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E0" w:rsidRPr="006772F3" w:rsidRDefault="00CD3DE0" w:rsidP="00CD3DE0">
      <w:r>
        <w:t xml:space="preserve"> </w:t>
      </w:r>
      <w:r w:rsidRPr="006772F3">
        <w:t xml:space="preserve">                                                                     </w:t>
      </w:r>
      <w:r>
        <w:t xml:space="preserve">                      </w:t>
      </w:r>
      <w:r w:rsidRPr="006772F3">
        <w:t>УТВЕРЖДАЮ</w:t>
      </w:r>
    </w:p>
    <w:p w:rsidR="00CD3DE0" w:rsidRPr="006772F3" w:rsidRDefault="00CD3DE0" w:rsidP="00CD3DE0">
      <w:r w:rsidRPr="006772F3">
        <w:t xml:space="preserve">                                                                     </w:t>
      </w:r>
      <w:r>
        <w:t xml:space="preserve">                       </w:t>
      </w:r>
      <w:r w:rsidRPr="006772F3">
        <w:t xml:space="preserve">Зам. председателя </w:t>
      </w:r>
    </w:p>
    <w:p w:rsidR="00CD3DE0" w:rsidRPr="006772F3" w:rsidRDefault="00CD3DE0" w:rsidP="00CD3DE0">
      <w:r w:rsidRPr="006772F3">
        <w:t xml:space="preserve">                                                                    </w:t>
      </w:r>
      <w:r>
        <w:t xml:space="preserve">                       </w:t>
      </w:r>
      <w:r w:rsidRPr="006772F3">
        <w:t xml:space="preserve"> ИРО «Динамо»</w:t>
      </w:r>
    </w:p>
    <w:p w:rsidR="00CD3DE0" w:rsidRPr="006772F3" w:rsidRDefault="00CD3DE0" w:rsidP="00CD3DE0">
      <w:pPr>
        <w:ind w:firstLine="7088"/>
      </w:pPr>
    </w:p>
    <w:p w:rsidR="00CD3DE0" w:rsidRPr="006772F3" w:rsidRDefault="00CD3DE0" w:rsidP="00CD3DE0">
      <w:pPr>
        <w:jc w:val="right"/>
      </w:pPr>
      <w:r w:rsidRPr="006772F3">
        <w:t xml:space="preserve">                                                                   </w:t>
      </w:r>
      <w:r>
        <w:t xml:space="preserve">                      _______Ю.А. Усатенко «___» _________2025</w:t>
      </w:r>
      <w:r w:rsidRPr="006772F3">
        <w:t xml:space="preserve"> г.</w:t>
      </w:r>
    </w:p>
    <w:p w:rsidR="00CD3DE0" w:rsidRDefault="00CD3DE0" w:rsidP="0004333F">
      <w:pPr>
        <w:tabs>
          <w:tab w:val="left" w:pos="-1560"/>
          <w:tab w:val="left" w:pos="0"/>
        </w:tabs>
        <w:ind w:right="-143"/>
        <w:jc w:val="center"/>
        <w:rPr>
          <w:b/>
          <w:color w:val="000000" w:themeColor="text1"/>
        </w:rPr>
      </w:pPr>
    </w:p>
    <w:p w:rsidR="0004333F" w:rsidRPr="00ED6CCA" w:rsidRDefault="0004333F" w:rsidP="0004333F">
      <w:pPr>
        <w:tabs>
          <w:tab w:val="left" w:pos="-1560"/>
          <w:tab w:val="left" w:pos="0"/>
        </w:tabs>
        <w:ind w:right="-143"/>
        <w:jc w:val="center"/>
        <w:rPr>
          <w:b/>
          <w:color w:val="000000" w:themeColor="text1"/>
        </w:rPr>
      </w:pPr>
      <w:r w:rsidRPr="00ED6CCA">
        <w:rPr>
          <w:b/>
          <w:color w:val="000000" w:themeColor="text1"/>
        </w:rPr>
        <w:t>ПОЛОЖЕНИЕ</w:t>
      </w:r>
    </w:p>
    <w:p w:rsidR="001C7ADB" w:rsidRPr="00ED6CCA" w:rsidRDefault="007E1EBE" w:rsidP="0004333F">
      <w:pPr>
        <w:tabs>
          <w:tab w:val="left" w:pos="748"/>
        </w:tabs>
        <w:ind w:right="-143"/>
        <w:jc w:val="center"/>
        <w:rPr>
          <w:color w:val="000000" w:themeColor="text1"/>
        </w:rPr>
      </w:pPr>
      <w:r w:rsidRPr="00ED6CCA">
        <w:rPr>
          <w:color w:val="000000" w:themeColor="text1"/>
        </w:rPr>
        <w:t xml:space="preserve">о </w:t>
      </w:r>
      <w:r w:rsidR="00713517">
        <w:rPr>
          <w:color w:val="000000" w:themeColor="text1"/>
        </w:rPr>
        <w:t>проведении конкурса</w:t>
      </w:r>
      <w:r w:rsidRPr="00ED6CCA">
        <w:rPr>
          <w:color w:val="000000" w:themeColor="text1"/>
        </w:rPr>
        <w:t xml:space="preserve"> детского рисунка</w:t>
      </w:r>
      <w:r w:rsidR="0004333F" w:rsidRPr="00ED6CCA">
        <w:rPr>
          <w:color w:val="000000" w:themeColor="text1"/>
        </w:rPr>
        <w:br/>
      </w:r>
      <w:r w:rsidR="002E6071" w:rsidRPr="00ED6CCA">
        <w:rPr>
          <w:color w:val="000000" w:themeColor="text1"/>
        </w:rPr>
        <w:t xml:space="preserve">«100 лет </w:t>
      </w:r>
      <w:r w:rsidR="005D51FB">
        <w:rPr>
          <w:color w:val="000000" w:themeColor="text1"/>
        </w:rPr>
        <w:t xml:space="preserve">Иркутскому </w:t>
      </w:r>
      <w:r w:rsidR="002E6071" w:rsidRPr="00ED6CCA">
        <w:rPr>
          <w:color w:val="000000" w:themeColor="text1"/>
        </w:rPr>
        <w:t>«Динамо» - рисуем историю</w:t>
      </w:r>
      <w:r w:rsidR="0004333F" w:rsidRPr="00ED6CCA">
        <w:rPr>
          <w:color w:val="000000" w:themeColor="text1"/>
        </w:rPr>
        <w:t xml:space="preserve">», </w:t>
      </w:r>
    </w:p>
    <w:p w:rsidR="0004333F" w:rsidRPr="00ED6CCA" w:rsidRDefault="007E1EBE" w:rsidP="0004333F">
      <w:pPr>
        <w:tabs>
          <w:tab w:val="left" w:pos="748"/>
        </w:tabs>
        <w:ind w:right="-143"/>
        <w:jc w:val="center"/>
        <w:rPr>
          <w:color w:val="000000" w:themeColor="text1"/>
        </w:rPr>
      </w:pPr>
      <w:proofErr w:type="gramStart"/>
      <w:r w:rsidRPr="00ED6CCA">
        <w:rPr>
          <w:color w:val="000000" w:themeColor="text1"/>
        </w:rPr>
        <w:t>посвящённом 100-летию Иркутского регионального отделения</w:t>
      </w:r>
      <w:r w:rsidR="0004333F" w:rsidRPr="00ED6CCA">
        <w:rPr>
          <w:color w:val="000000" w:themeColor="text1"/>
        </w:rPr>
        <w:t xml:space="preserve"> «Динамо»</w:t>
      </w:r>
      <w:proofErr w:type="gramEnd"/>
    </w:p>
    <w:p w:rsidR="0048282D" w:rsidRPr="00ED6CCA" w:rsidRDefault="0048282D" w:rsidP="0004333F">
      <w:pPr>
        <w:tabs>
          <w:tab w:val="left" w:pos="748"/>
        </w:tabs>
        <w:ind w:right="-143"/>
        <w:jc w:val="center"/>
        <w:rPr>
          <w:b/>
          <w:color w:val="000000" w:themeColor="text1"/>
        </w:rPr>
      </w:pPr>
    </w:p>
    <w:p w:rsidR="0004333F" w:rsidRPr="00ED6CCA" w:rsidRDefault="0004333F" w:rsidP="00045A72">
      <w:pPr>
        <w:pStyle w:val="1"/>
        <w:numPr>
          <w:ilvl w:val="0"/>
          <w:numId w:val="7"/>
        </w:numPr>
        <w:spacing w:before="0" w:after="0"/>
        <w:ind w:left="0" w:right="-143" w:firstLine="0"/>
        <w:jc w:val="center"/>
        <w:rPr>
          <w:color w:val="000000" w:themeColor="text1"/>
          <w:sz w:val="28"/>
          <w:szCs w:val="28"/>
        </w:rPr>
      </w:pPr>
      <w:r w:rsidRPr="00ED6CCA">
        <w:rPr>
          <w:color w:val="000000" w:themeColor="text1"/>
          <w:sz w:val="28"/>
          <w:szCs w:val="28"/>
        </w:rPr>
        <w:t>ОБЩИЕ ПОЛОЖЕНИЯ</w:t>
      </w:r>
    </w:p>
    <w:p w:rsidR="001C7ADB" w:rsidRPr="00ED6CCA" w:rsidRDefault="001C7ADB" w:rsidP="001C7ADB">
      <w:pPr>
        <w:pStyle w:val="1"/>
        <w:numPr>
          <w:ilvl w:val="0"/>
          <w:numId w:val="0"/>
        </w:numPr>
        <w:spacing w:before="0" w:after="0"/>
        <w:ind w:right="-143"/>
        <w:jc w:val="center"/>
        <w:rPr>
          <w:color w:val="000000" w:themeColor="text1"/>
          <w:sz w:val="16"/>
          <w:szCs w:val="16"/>
        </w:rPr>
      </w:pPr>
    </w:p>
    <w:p w:rsidR="0004333F" w:rsidRPr="00ED6CCA" w:rsidRDefault="00F50A02" w:rsidP="001C7ADB">
      <w:pPr>
        <w:ind w:right="-143" w:firstLine="708"/>
        <w:jc w:val="both"/>
        <w:rPr>
          <w:color w:val="000000" w:themeColor="text1"/>
        </w:rPr>
      </w:pPr>
      <w:r w:rsidRPr="00ED6CCA">
        <w:rPr>
          <w:color w:val="000000" w:themeColor="text1"/>
        </w:rPr>
        <w:t xml:space="preserve">1.1. </w:t>
      </w:r>
      <w:r w:rsidR="007E1EBE" w:rsidRPr="00ED6CCA">
        <w:rPr>
          <w:color w:val="000000" w:themeColor="text1"/>
        </w:rPr>
        <w:t>К</w:t>
      </w:r>
      <w:r w:rsidR="0004333F" w:rsidRPr="00ED6CCA">
        <w:rPr>
          <w:color w:val="000000" w:themeColor="text1"/>
        </w:rPr>
        <w:t xml:space="preserve">онкурс детского творчества </w:t>
      </w:r>
      <w:r w:rsidR="002E6071" w:rsidRPr="00CD3DE0">
        <w:rPr>
          <w:b/>
          <w:color w:val="000000" w:themeColor="text1"/>
        </w:rPr>
        <w:t xml:space="preserve">«100 лет </w:t>
      </w:r>
      <w:r w:rsidR="005D51FB" w:rsidRPr="00CD3DE0">
        <w:rPr>
          <w:b/>
          <w:color w:val="000000" w:themeColor="text1"/>
        </w:rPr>
        <w:t>Иркутскому</w:t>
      </w:r>
      <w:r w:rsidR="00ED6CCA" w:rsidRPr="00CD3DE0">
        <w:rPr>
          <w:b/>
          <w:color w:val="000000" w:themeColor="text1"/>
        </w:rPr>
        <w:t xml:space="preserve"> </w:t>
      </w:r>
      <w:r w:rsidR="002E6071" w:rsidRPr="00CD3DE0">
        <w:rPr>
          <w:b/>
          <w:color w:val="000000" w:themeColor="text1"/>
        </w:rPr>
        <w:t>«Динамо» - рисуем историю»</w:t>
      </w:r>
      <w:r w:rsidR="002E6071" w:rsidRPr="00CD3DE0">
        <w:rPr>
          <w:b/>
          <w:i/>
          <w:color w:val="000000" w:themeColor="text1"/>
        </w:rPr>
        <w:t xml:space="preserve"> </w:t>
      </w:r>
      <w:r w:rsidR="0004333F" w:rsidRPr="00ED6CCA">
        <w:rPr>
          <w:color w:val="000000" w:themeColor="text1"/>
        </w:rPr>
        <w:t xml:space="preserve"> (далее – Конкурс) проводится </w:t>
      </w:r>
      <w:r w:rsidR="007E1EBE" w:rsidRPr="00ED6CCA">
        <w:rPr>
          <w:color w:val="000000" w:themeColor="text1"/>
        </w:rPr>
        <w:t xml:space="preserve">Иркутским региональным отделением </w:t>
      </w:r>
      <w:r w:rsidR="0004333F" w:rsidRPr="00ED6CCA">
        <w:rPr>
          <w:color w:val="000000" w:themeColor="text1"/>
        </w:rPr>
        <w:t xml:space="preserve">Общественно-государственным объединением «Всероссийское физкультурно-спортивное общество «Динамо» </w:t>
      </w:r>
      <w:r w:rsidR="006D75A7">
        <w:rPr>
          <w:color w:val="000000" w:themeColor="text1"/>
        </w:rPr>
        <w:t>для привлечения внимания общественности к историческому факту 100-летия со дня образования Иркутского регионального отделения «Динамо».</w:t>
      </w:r>
    </w:p>
    <w:p w:rsidR="0004333F" w:rsidRPr="00ED6CCA" w:rsidRDefault="00F50A02" w:rsidP="001C7ADB">
      <w:pPr>
        <w:ind w:right="-143" w:firstLine="708"/>
        <w:jc w:val="both"/>
        <w:rPr>
          <w:color w:val="000000" w:themeColor="text1"/>
        </w:rPr>
      </w:pPr>
      <w:r w:rsidRPr="00ED6CCA">
        <w:rPr>
          <w:color w:val="000000" w:themeColor="text1"/>
        </w:rPr>
        <w:t xml:space="preserve">1.2. </w:t>
      </w:r>
      <w:r w:rsidR="0004333F" w:rsidRPr="00ED6CCA">
        <w:rPr>
          <w:color w:val="000000" w:themeColor="text1"/>
        </w:rPr>
        <w:t>Конкурс проводится в целях:</w:t>
      </w:r>
    </w:p>
    <w:p w:rsidR="000256C5" w:rsidRPr="00ED6CCA" w:rsidRDefault="000256C5" w:rsidP="00AF081A">
      <w:pPr>
        <w:numPr>
          <w:ilvl w:val="0"/>
          <w:numId w:val="2"/>
        </w:numPr>
        <w:tabs>
          <w:tab w:val="left" w:pos="0"/>
        </w:tabs>
        <w:ind w:left="0" w:right="-143" w:firstLine="0"/>
        <w:jc w:val="both"/>
        <w:rPr>
          <w:color w:val="000000" w:themeColor="text1"/>
        </w:rPr>
      </w:pPr>
      <w:r w:rsidRPr="00ED6CCA">
        <w:rPr>
          <w:bCs/>
          <w:color w:val="000000" w:themeColor="text1"/>
          <w:kern w:val="2"/>
        </w:rPr>
        <w:t>создания мотивирующей среды</w:t>
      </w:r>
      <w:r w:rsidR="007B1BD3" w:rsidRPr="00ED6CCA">
        <w:rPr>
          <w:bCs/>
          <w:color w:val="000000" w:themeColor="text1"/>
          <w:kern w:val="2"/>
        </w:rPr>
        <w:t>, направленной на</w:t>
      </w:r>
      <w:r w:rsidRPr="00ED6CCA">
        <w:rPr>
          <w:bCs/>
          <w:color w:val="000000" w:themeColor="text1"/>
          <w:kern w:val="2"/>
        </w:rPr>
        <w:t xml:space="preserve"> </w:t>
      </w:r>
      <w:r w:rsidRPr="00ED6CCA">
        <w:rPr>
          <w:color w:val="000000" w:themeColor="text1"/>
        </w:rPr>
        <w:t>выявлени</w:t>
      </w:r>
      <w:r w:rsidR="007B1BD3" w:rsidRPr="00ED6CCA">
        <w:rPr>
          <w:color w:val="000000" w:themeColor="text1"/>
        </w:rPr>
        <w:t>е</w:t>
      </w:r>
      <w:r w:rsidRPr="00ED6CCA">
        <w:rPr>
          <w:color w:val="000000" w:themeColor="text1"/>
        </w:rPr>
        <w:t xml:space="preserve"> лучших </w:t>
      </w:r>
      <w:r w:rsidR="007B1BD3" w:rsidRPr="00ED6CCA">
        <w:rPr>
          <w:bCs/>
          <w:color w:val="000000" w:themeColor="text1"/>
          <w:kern w:val="2"/>
        </w:rPr>
        <w:t>конкурсных</w:t>
      </w:r>
      <w:r w:rsidR="007B1BD3" w:rsidRPr="00ED6CCA">
        <w:rPr>
          <w:color w:val="000000" w:themeColor="text1"/>
        </w:rPr>
        <w:t xml:space="preserve"> </w:t>
      </w:r>
      <w:r w:rsidRPr="00ED6CCA">
        <w:rPr>
          <w:color w:val="000000" w:themeColor="text1"/>
        </w:rPr>
        <w:t xml:space="preserve">работ, </w:t>
      </w:r>
      <w:r w:rsidR="002E6071" w:rsidRPr="00ED6CCA">
        <w:rPr>
          <w:color w:val="000000" w:themeColor="text1"/>
        </w:rPr>
        <w:t>отражающих деятельность Иркутского регионального отделения</w:t>
      </w:r>
      <w:r w:rsidRPr="00ED6CCA">
        <w:rPr>
          <w:color w:val="000000" w:themeColor="text1"/>
        </w:rPr>
        <w:t xml:space="preserve"> «Динамо»;</w:t>
      </w:r>
    </w:p>
    <w:p w:rsidR="00A73152" w:rsidRPr="00ED6CCA" w:rsidRDefault="00F63CA1" w:rsidP="0081459F">
      <w:pPr>
        <w:numPr>
          <w:ilvl w:val="0"/>
          <w:numId w:val="2"/>
        </w:numPr>
        <w:tabs>
          <w:tab w:val="left" w:pos="0"/>
        </w:tabs>
        <w:ind w:left="0" w:right="-122" w:firstLine="0"/>
        <w:rPr>
          <w:color w:val="000000" w:themeColor="text1"/>
        </w:rPr>
      </w:pPr>
      <w:bookmarkStart w:id="0" w:name="_Hlk93927281"/>
      <w:r w:rsidRPr="00ED6CCA">
        <w:rPr>
          <w:color w:val="000000" w:themeColor="text1"/>
        </w:rPr>
        <w:t xml:space="preserve">социальной самореализации участников Конкурса и </w:t>
      </w:r>
      <w:r w:rsidR="00A73152" w:rsidRPr="00ED6CCA">
        <w:rPr>
          <w:color w:val="000000" w:themeColor="text1"/>
        </w:rPr>
        <w:t>получения отклик</w:t>
      </w:r>
      <w:r w:rsidR="0081459F" w:rsidRPr="00ED6CCA">
        <w:rPr>
          <w:color w:val="000000" w:themeColor="text1"/>
        </w:rPr>
        <w:t xml:space="preserve">а                </w:t>
      </w:r>
      <w:r w:rsidR="00A73152" w:rsidRPr="00ED6CCA">
        <w:rPr>
          <w:color w:val="000000" w:themeColor="text1"/>
        </w:rPr>
        <w:t xml:space="preserve"> </w:t>
      </w:r>
      <w:r w:rsidR="0081459F" w:rsidRPr="00ED6CCA">
        <w:rPr>
          <w:color w:val="000000" w:themeColor="text1"/>
        </w:rPr>
        <w:t xml:space="preserve"> </w:t>
      </w:r>
      <w:r w:rsidR="00A73152" w:rsidRPr="00ED6CCA">
        <w:rPr>
          <w:color w:val="000000" w:themeColor="text1"/>
        </w:rPr>
        <w:t xml:space="preserve">на </w:t>
      </w:r>
      <w:r w:rsidR="00C11112" w:rsidRPr="00ED6CCA">
        <w:rPr>
          <w:color w:val="000000" w:themeColor="text1"/>
        </w:rPr>
        <w:t xml:space="preserve">заданный </w:t>
      </w:r>
      <w:r w:rsidR="00A73152" w:rsidRPr="00ED6CCA">
        <w:rPr>
          <w:color w:val="000000" w:themeColor="text1"/>
        </w:rPr>
        <w:t>тематический интерес;</w:t>
      </w:r>
    </w:p>
    <w:bookmarkEnd w:id="0"/>
    <w:p w:rsidR="00A20AC4" w:rsidRPr="00ED6CCA" w:rsidRDefault="00903B69" w:rsidP="00AF081A">
      <w:pPr>
        <w:numPr>
          <w:ilvl w:val="0"/>
          <w:numId w:val="2"/>
        </w:numPr>
        <w:ind w:left="0" w:right="-143" w:firstLine="0"/>
        <w:jc w:val="both"/>
        <w:rPr>
          <w:color w:val="000000" w:themeColor="text1"/>
        </w:rPr>
      </w:pPr>
      <w:r w:rsidRPr="00ED6CCA">
        <w:rPr>
          <w:color w:val="000000" w:themeColor="text1"/>
          <w:lang w:val="en-US"/>
        </w:rPr>
        <w:t>PR</w:t>
      </w:r>
      <w:r w:rsidRPr="00ED6CCA">
        <w:rPr>
          <w:color w:val="000000" w:themeColor="text1"/>
        </w:rPr>
        <w:t>-</w:t>
      </w:r>
      <w:r w:rsidR="004F4FA7" w:rsidRPr="00ED6CCA">
        <w:rPr>
          <w:color w:val="000000" w:themeColor="text1"/>
        </w:rPr>
        <w:t>применения</w:t>
      </w:r>
      <w:r w:rsidRPr="00ED6CCA">
        <w:rPr>
          <w:color w:val="000000" w:themeColor="text1"/>
        </w:rPr>
        <w:t xml:space="preserve"> конкурсных продуктов в</w:t>
      </w:r>
      <w:r w:rsidR="00A20AC4" w:rsidRPr="00ED6CCA">
        <w:rPr>
          <w:color w:val="000000" w:themeColor="text1"/>
        </w:rPr>
        <w:t xml:space="preserve"> деятельности Общества;</w:t>
      </w:r>
    </w:p>
    <w:p w:rsidR="004F0DE5" w:rsidRPr="00ED6CCA" w:rsidRDefault="004F0DE5" w:rsidP="004F0DE5">
      <w:pPr>
        <w:numPr>
          <w:ilvl w:val="0"/>
          <w:numId w:val="2"/>
        </w:numPr>
        <w:ind w:left="0" w:right="-143" w:firstLine="0"/>
        <w:jc w:val="both"/>
        <w:rPr>
          <w:color w:val="000000" w:themeColor="text1"/>
          <w:kern w:val="36"/>
        </w:rPr>
      </w:pPr>
      <w:r w:rsidRPr="00ED6CCA">
        <w:rPr>
          <w:color w:val="000000" w:themeColor="text1"/>
        </w:rPr>
        <w:t xml:space="preserve">пропаганды </w:t>
      </w:r>
      <w:r w:rsidRPr="00ED6CCA">
        <w:rPr>
          <w:color w:val="000000" w:themeColor="text1"/>
          <w:kern w:val="36"/>
        </w:rPr>
        <w:t>динамовского движения;</w:t>
      </w:r>
    </w:p>
    <w:p w:rsidR="000E413F" w:rsidRPr="00ED6CCA" w:rsidRDefault="007516C5" w:rsidP="0004333F">
      <w:pPr>
        <w:tabs>
          <w:tab w:val="left" w:pos="748"/>
        </w:tabs>
        <w:ind w:right="-143"/>
        <w:jc w:val="both"/>
        <w:rPr>
          <w:color w:val="000000" w:themeColor="text1"/>
        </w:rPr>
      </w:pPr>
      <w:bookmarkStart w:id="1" w:name="_GoBack"/>
      <w:bookmarkEnd w:id="1"/>
      <w:r w:rsidRPr="00ED6CCA">
        <w:rPr>
          <w:color w:val="000000" w:themeColor="text1"/>
        </w:rPr>
        <w:tab/>
      </w:r>
      <w:r w:rsidR="00F50A02" w:rsidRPr="00ED6CCA">
        <w:rPr>
          <w:color w:val="000000" w:themeColor="text1"/>
        </w:rPr>
        <w:t xml:space="preserve">1.3. </w:t>
      </w:r>
      <w:r w:rsidR="00AA44CA" w:rsidRPr="00ED6CCA">
        <w:rPr>
          <w:color w:val="000000" w:themeColor="text1"/>
        </w:rPr>
        <w:t xml:space="preserve">Общая координация действий по </w:t>
      </w:r>
      <w:r w:rsidR="0004333F" w:rsidRPr="00ED6CCA">
        <w:rPr>
          <w:color w:val="000000" w:themeColor="text1"/>
        </w:rPr>
        <w:t>организаци</w:t>
      </w:r>
      <w:r w:rsidR="00CE562A" w:rsidRPr="00ED6CCA">
        <w:rPr>
          <w:color w:val="000000" w:themeColor="text1"/>
        </w:rPr>
        <w:t>и</w:t>
      </w:r>
      <w:r w:rsidR="000E413F" w:rsidRPr="00ED6CCA">
        <w:rPr>
          <w:color w:val="000000" w:themeColor="text1"/>
        </w:rPr>
        <w:t xml:space="preserve"> </w:t>
      </w:r>
      <w:r w:rsidR="002D6E4B" w:rsidRPr="00ED6CCA">
        <w:rPr>
          <w:color w:val="000000" w:themeColor="text1"/>
        </w:rPr>
        <w:t xml:space="preserve">Конкурса осуществляется </w:t>
      </w:r>
      <w:r w:rsidR="0037729A" w:rsidRPr="00ED6CCA">
        <w:rPr>
          <w:color w:val="000000" w:themeColor="text1"/>
        </w:rPr>
        <w:t xml:space="preserve">Отдел ФМ и </w:t>
      </w:r>
      <w:proofErr w:type="gramStart"/>
      <w:r w:rsidR="0037729A" w:rsidRPr="00ED6CCA">
        <w:rPr>
          <w:color w:val="000000" w:themeColor="text1"/>
        </w:rPr>
        <w:t>СР</w:t>
      </w:r>
      <w:proofErr w:type="gramEnd"/>
      <w:r w:rsidR="0037729A" w:rsidRPr="00ED6CCA">
        <w:rPr>
          <w:color w:val="000000" w:themeColor="text1"/>
        </w:rPr>
        <w:t xml:space="preserve"> ИРО «Динамо».</w:t>
      </w:r>
    </w:p>
    <w:p w:rsidR="001C7ADB" w:rsidRPr="00ED6CCA" w:rsidRDefault="001C7ADB" w:rsidP="0004333F">
      <w:pPr>
        <w:tabs>
          <w:tab w:val="left" w:pos="748"/>
        </w:tabs>
        <w:ind w:right="-143"/>
        <w:jc w:val="both"/>
        <w:rPr>
          <w:color w:val="000000" w:themeColor="text1"/>
        </w:rPr>
      </w:pPr>
    </w:p>
    <w:p w:rsidR="001C7ADB" w:rsidRPr="00ED6CCA" w:rsidRDefault="00AA3546" w:rsidP="001C7ADB">
      <w:pPr>
        <w:pStyle w:val="1"/>
        <w:numPr>
          <w:ilvl w:val="0"/>
          <w:numId w:val="0"/>
        </w:numPr>
        <w:spacing w:before="0" w:after="0"/>
        <w:ind w:right="-143"/>
        <w:jc w:val="center"/>
        <w:rPr>
          <w:color w:val="000000" w:themeColor="text1"/>
          <w:sz w:val="28"/>
          <w:szCs w:val="28"/>
        </w:rPr>
      </w:pPr>
      <w:r w:rsidRPr="00ED6CCA">
        <w:rPr>
          <w:color w:val="000000" w:themeColor="text1"/>
          <w:sz w:val="28"/>
          <w:szCs w:val="28"/>
        </w:rPr>
        <w:t>2. СРОКИ И ПОРЯДОК ПРОВЕДЕНИЯ</w:t>
      </w:r>
    </w:p>
    <w:p w:rsidR="00AA3546" w:rsidRPr="00ED6CCA" w:rsidRDefault="00AA3546" w:rsidP="001C7ADB">
      <w:pPr>
        <w:pStyle w:val="1"/>
        <w:numPr>
          <w:ilvl w:val="0"/>
          <w:numId w:val="0"/>
        </w:numPr>
        <w:spacing w:before="0" w:after="0"/>
        <w:ind w:right="-143"/>
        <w:jc w:val="center"/>
        <w:rPr>
          <w:color w:val="000000" w:themeColor="text1"/>
          <w:sz w:val="28"/>
          <w:szCs w:val="28"/>
        </w:rPr>
      </w:pPr>
    </w:p>
    <w:p w:rsidR="008947D6" w:rsidRPr="00ED6CCA" w:rsidRDefault="00F50A02" w:rsidP="00CB7516">
      <w:pPr>
        <w:ind w:right="-143" w:firstLine="708"/>
        <w:jc w:val="both"/>
        <w:rPr>
          <w:color w:val="000000" w:themeColor="text1"/>
          <w:shd w:val="clear" w:color="auto" w:fill="FFFFFF"/>
        </w:rPr>
      </w:pPr>
      <w:r w:rsidRPr="00ED6CCA">
        <w:rPr>
          <w:color w:val="000000" w:themeColor="text1"/>
        </w:rPr>
        <w:t xml:space="preserve">2.1. </w:t>
      </w:r>
      <w:r w:rsidR="00AA3546" w:rsidRPr="00ED6CCA">
        <w:rPr>
          <w:color w:val="000000" w:themeColor="text1"/>
        </w:rPr>
        <w:t>Конкурс проводится Иркутским региональным отделением «Динамо»</w:t>
      </w:r>
      <w:r w:rsidR="00ED6CCA" w:rsidRPr="00ED6CCA">
        <w:rPr>
          <w:color w:val="000000" w:themeColor="text1"/>
        </w:rPr>
        <w:t xml:space="preserve"> </w:t>
      </w:r>
      <w:r w:rsidR="0004333F" w:rsidRPr="00ED6CCA">
        <w:rPr>
          <w:color w:val="000000" w:themeColor="text1"/>
        </w:rPr>
        <w:t xml:space="preserve">среди воспитанников детских динамовских коллективов, </w:t>
      </w:r>
      <w:r w:rsidR="008947D6" w:rsidRPr="00ED6CCA">
        <w:rPr>
          <w:color w:val="000000" w:themeColor="text1"/>
        </w:rPr>
        <w:t xml:space="preserve">разнопрофильных </w:t>
      </w:r>
      <w:r w:rsidR="00ED6CCA" w:rsidRPr="00ED6CCA">
        <w:rPr>
          <w:color w:val="000000" w:themeColor="text1"/>
        </w:rPr>
        <w:t xml:space="preserve">детско-юношеских объединений  </w:t>
      </w:r>
      <w:r w:rsidR="0004333F" w:rsidRPr="00ED6CCA">
        <w:rPr>
          <w:color w:val="000000" w:themeColor="text1"/>
        </w:rPr>
        <w:t xml:space="preserve">и </w:t>
      </w:r>
      <w:proofErr w:type="gramStart"/>
      <w:r w:rsidR="0004333F" w:rsidRPr="00ED6CCA">
        <w:rPr>
          <w:color w:val="000000" w:themeColor="text1"/>
        </w:rPr>
        <w:t>формирований</w:t>
      </w:r>
      <w:proofErr w:type="gramEnd"/>
      <w:r w:rsidR="0004333F" w:rsidRPr="00ED6CCA">
        <w:rPr>
          <w:color w:val="000000" w:themeColor="text1"/>
        </w:rPr>
        <w:t xml:space="preserve"> различных организационно-правовых форм, обучающихся </w:t>
      </w:r>
      <w:r w:rsidR="008947D6" w:rsidRPr="00ED6CCA">
        <w:rPr>
          <w:color w:val="000000" w:themeColor="text1"/>
        </w:rPr>
        <w:t>образовательных организаций,</w:t>
      </w:r>
      <w:r w:rsidR="0004333F" w:rsidRPr="00ED6CCA">
        <w:rPr>
          <w:color w:val="000000" w:themeColor="text1"/>
        </w:rPr>
        <w:t xml:space="preserve"> учреждений воспитания и социализации детей, </w:t>
      </w:r>
      <w:r w:rsidR="008947D6" w:rsidRPr="00ED6CCA">
        <w:rPr>
          <w:color w:val="000000" w:themeColor="text1"/>
          <w:shd w:val="clear" w:color="auto" w:fill="FFFFFF"/>
        </w:rPr>
        <w:t xml:space="preserve">несовершеннолетних, пребывающих в </w:t>
      </w:r>
      <w:r w:rsidR="008947D6" w:rsidRPr="00ED6CCA">
        <w:rPr>
          <w:color w:val="000000" w:themeColor="text1"/>
        </w:rPr>
        <w:t>специальных уче</w:t>
      </w:r>
      <w:r w:rsidR="00CD3DE0">
        <w:rPr>
          <w:color w:val="000000" w:themeColor="text1"/>
        </w:rPr>
        <w:t>бно-воспитательных учреждениях</w:t>
      </w:r>
      <w:r w:rsidR="00ED6CCA" w:rsidRPr="00ED6CCA">
        <w:rPr>
          <w:color w:val="000000" w:themeColor="text1"/>
          <w:shd w:val="clear" w:color="auto" w:fill="FFFFFF"/>
        </w:rPr>
        <w:t xml:space="preserve">, а также дети сотрудников коллективов физической культуры (КФК) ИРО «Динамо». </w:t>
      </w:r>
    </w:p>
    <w:p w:rsidR="00ED6CCA" w:rsidRPr="00ED6CCA" w:rsidRDefault="00ED6CCA" w:rsidP="00CB7516">
      <w:pPr>
        <w:ind w:right="-143" w:firstLine="708"/>
        <w:jc w:val="both"/>
        <w:rPr>
          <w:color w:val="000000" w:themeColor="text1"/>
          <w:shd w:val="clear" w:color="auto" w:fill="FFFFFF"/>
        </w:rPr>
      </w:pPr>
      <w:r w:rsidRPr="00ED6CCA">
        <w:rPr>
          <w:color w:val="000000" w:themeColor="text1"/>
          <w:shd w:val="clear" w:color="auto" w:fill="FFFFFF"/>
        </w:rPr>
        <w:t>2.2. Участники распределяются по двум возрастным категориям:</w:t>
      </w:r>
    </w:p>
    <w:p w:rsidR="00ED6CCA" w:rsidRPr="00ED6CCA" w:rsidRDefault="00ED6CCA" w:rsidP="00ED6CCA">
      <w:pPr>
        <w:pStyle w:val="a3"/>
        <w:numPr>
          <w:ilvl w:val="0"/>
          <w:numId w:val="13"/>
        </w:numPr>
        <w:ind w:right="-143"/>
        <w:jc w:val="both"/>
        <w:rPr>
          <w:color w:val="000000" w:themeColor="text1"/>
          <w:shd w:val="clear" w:color="auto" w:fill="FFFFFF"/>
        </w:rPr>
      </w:pPr>
      <w:r w:rsidRPr="00ED6CCA">
        <w:rPr>
          <w:color w:val="000000" w:themeColor="text1"/>
          <w:shd w:val="clear" w:color="auto" w:fill="FFFFFF"/>
        </w:rPr>
        <w:t>5-9 лет;</w:t>
      </w:r>
    </w:p>
    <w:p w:rsidR="00ED6CCA" w:rsidRPr="00ED6CCA" w:rsidRDefault="00ED6CCA" w:rsidP="00ED6CCA">
      <w:pPr>
        <w:pStyle w:val="a3"/>
        <w:numPr>
          <w:ilvl w:val="0"/>
          <w:numId w:val="13"/>
        </w:numPr>
        <w:ind w:right="-143"/>
        <w:jc w:val="both"/>
        <w:rPr>
          <w:color w:val="000000" w:themeColor="text1"/>
          <w:shd w:val="clear" w:color="auto" w:fill="FFFFFF"/>
        </w:rPr>
      </w:pPr>
      <w:r w:rsidRPr="00ED6CCA">
        <w:rPr>
          <w:color w:val="000000" w:themeColor="text1"/>
          <w:shd w:val="clear" w:color="auto" w:fill="FFFFFF"/>
        </w:rPr>
        <w:t xml:space="preserve">10-14 лет. </w:t>
      </w:r>
    </w:p>
    <w:p w:rsidR="00AA3546" w:rsidRPr="00ED6CCA" w:rsidRDefault="00ED6CCA" w:rsidP="00CB7516">
      <w:pPr>
        <w:ind w:right="-143" w:firstLine="708"/>
        <w:jc w:val="both"/>
        <w:rPr>
          <w:color w:val="000000" w:themeColor="text1"/>
          <w:shd w:val="clear" w:color="auto" w:fill="FFFFFF"/>
        </w:rPr>
      </w:pPr>
      <w:r w:rsidRPr="00ED6CCA">
        <w:rPr>
          <w:color w:val="000000" w:themeColor="text1"/>
          <w:shd w:val="clear" w:color="auto" w:fill="FFFFFF"/>
        </w:rPr>
        <w:lastRenderedPageBreak/>
        <w:t>2.3</w:t>
      </w:r>
      <w:r w:rsidR="00AA3546" w:rsidRPr="00ED6CCA">
        <w:rPr>
          <w:color w:val="000000" w:themeColor="text1"/>
          <w:shd w:val="clear" w:color="auto" w:fill="FFFFFF"/>
        </w:rPr>
        <w:t xml:space="preserve">. Конкурсные рисунки предоставляются </w:t>
      </w:r>
      <w:r w:rsidR="006D75A7">
        <w:rPr>
          <w:b/>
          <w:color w:val="000000" w:themeColor="text1"/>
          <w:shd w:val="clear" w:color="auto" w:fill="FFFFFF"/>
        </w:rPr>
        <w:t>до 15 апреля</w:t>
      </w:r>
      <w:r w:rsidR="00AA3546" w:rsidRPr="00ED6CCA">
        <w:rPr>
          <w:b/>
          <w:color w:val="000000" w:themeColor="text1"/>
          <w:shd w:val="clear" w:color="auto" w:fill="FFFFFF"/>
        </w:rPr>
        <w:t xml:space="preserve"> 2025 года</w:t>
      </w:r>
      <w:r w:rsidR="00A51CA0">
        <w:rPr>
          <w:b/>
          <w:color w:val="000000" w:themeColor="text1"/>
          <w:shd w:val="clear" w:color="auto" w:fill="FFFFFF"/>
        </w:rPr>
        <w:t xml:space="preserve"> включительно</w:t>
      </w:r>
      <w:r w:rsidR="00774F55">
        <w:rPr>
          <w:color w:val="000000" w:themeColor="text1"/>
          <w:shd w:val="clear" w:color="auto" w:fill="FFFFFF"/>
        </w:rPr>
        <w:t xml:space="preserve">, </w:t>
      </w:r>
      <w:r w:rsidR="00774F55" w:rsidRPr="00C24A2C">
        <w:rPr>
          <w:color w:val="000000" w:themeColor="text1"/>
        </w:rPr>
        <w:t xml:space="preserve"> </w:t>
      </w:r>
      <w:r w:rsidR="005D51FB">
        <w:rPr>
          <w:color w:val="000000" w:themeColor="text1"/>
        </w:rPr>
        <w:t>оригиналы рисунков необходимо принести по адресу: Баррикад, 42 (стадион «Динамо»)</w:t>
      </w:r>
    </w:p>
    <w:p w:rsidR="00CB3242" w:rsidRPr="00ED6CCA" w:rsidRDefault="00CB3242" w:rsidP="00CB3242">
      <w:pPr>
        <w:ind w:right="-143" w:firstLine="708"/>
        <w:jc w:val="both"/>
        <w:rPr>
          <w:color w:val="000000" w:themeColor="text1"/>
        </w:rPr>
      </w:pPr>
      <w:r w:rsidRPr="00ED6CCA">
        <w:rPr>
          <w:color w:val="000000" w:themeColor="text1"/>
        </w:rPr>
        <w:t>2.</w:t>
      </w:r>
      <w:r w:rsidR="00AA6916" w:rsidRPr="00ED6CCA">
        <w:rPr>
          <w:color w:val="000000" w:themeColor="text1"/>
        </w:rPr>
        <w:t>4</w:t>
      </w:r>
      <w:r w:rsidRPr="00ED6CCA">
        <w:rPr>
          <w:color w:val="000000" w:themeColor="text1"/>
        </w:rPr>
        <w:t xml:space="preserve">. Итоги Конкурса </w:t>
      </w:r>
      <w:r w:rsidR="002E6071" w:rsidRPr="00ED6CCA">
        <w:rPr>
          <w:color w:val="000000" w:themeColor="text1"/>
        </w:rPr>
        <w:t>утверждаются приказом Иркутского регионально отделения</w:t>
      </w:r>
      <w:r w:rsidRPr="00ED6CCA">
        <w:rPr>
          <w:color w:val="000000" w:themeColor="text1"/>
        </w:rPr>
        <w:t xml:space="preserve"> «Динамо».</w:t>
      </w:r>
    </w:p>
    <w:p w:rsidR="00ED6CCA" w:rsidRPr="00ED6CCA" w:rsidRDefault="00ED6CCA" w:rsidP="00774F55">
      <w:pPr>
        <w:ind w:right="-143"/>
        <w:jc w:val="both"/>
        <w:rPr>
          <w:color w:val="000000" w:themeColor="text1"/>
        </w:rPr>
      </w:pPr>
    </w:p>
    <w:p w:rsidR="00ED6CCA" w:rsidRPr="00ED6CCA" w:rsidRDefault="00ED6CCA" w:rsidP="00203332">
      <w:pPr>
        <w:ind w:right="-143" w:firstLine="708"/>
        <w:jc w:val="both"/>
        <w:rPr>
          <w:color w:val="000000" w:themeColor="text1"/>
        </w:rPr>
      </w:pPr>
    </w:p>
    <w:p w:rsidR="00EA2BE2" w:rsidRPr="00ED6CCA" w:rsidRDefault="00EA2BE2" w:rsidP="00A51CA0">
      <w:pPr>
        <w:pStyle w:val="1"/>
        <w:numPr>
          <w:ilvl w:val="0"/>
          <w:numId w:val="14"/>
        </w:numPr>
        <w:spacing w:before="0" w:after="0"/>
        <w:ind w:right="-143"/>
        <w:rPr>
          <w:color w:val="000000" w:themeColor="text1"/>
          <w:sz w:val="28"/>
          <w:szCs w:val="28"/>
        </w:rPr>
      </w:pPr>
      <w:r w:rsidRPr="00ED6CCA">
        <w:rPr>
          <w:color w:val="000000" w:themeColor="text1"/>
          <w:sz w:val="28"/>
          <w:szCs w:val="28"/>
        </w:rPr>
        <w:t>УСЛОВИЯ УЧАСТИЯ И ТРЕБОВАНИЯ ДОПУСКА</w:t>
      </w:r>
    </w:p>
    <w:p w:rsidR="00EA2BE2" w:rsidRPr="00ED6CCA" w:rsidRDefault="00EA2BE2" w:rsidP="00EA2BE2">
      <w:pPr>
        <w:pStyle w:val="1"/>
        <w:numPr>
          <w:ilvl w:val="0"/>
          <w:numId w:val="0"/>
        </w:numPr>
        <w:spacing w:before="0" w:after="0"/>
        <w:ind w:right="-143"/>
        <w:jc w:val="center"/>
        <w:rPr>
          <w:color w:val="000000" w:themeColor="text1"/>
          <w:sz w:val="16"/>
          <w:szCs w:val="16"/>
        </w:rPr>
      </w:pPr>
    </w:p>
    <w:p w:rsidR="00164FFA" w:rsidRPr="00ED6CCA" w:rsidRDefault="00164FFA" w:rsidP="0046574E">
      <w:pPr>
        <w:autoSpaceDE w:val="0"/>
        <w:autoSpaceDN w:val="0"/>
        <w:adjustRightInd w:val="0"/>
        <w:ind w:firstLine="708"/>
        <w:jc w:val="both"/>
        <w:rPr>
          <w:rFonts w:eastAsia="HiddenHorzOCR"/>
          <w:color w:val="000000" w:themeColor="text1"/>
        </w:rPr>
      </w:pPr>
      <w:bookmarkStart w:id="2" w:name="_Hlk93929125"/>
      <w:r w:rsidRPr="00ED6CCA">
        <w:rPr>
          <w:rFonts w:eastAsia="HiddenHorzOCR"/>
          <w:color w:val="000000" w:themeColor="text1"/>
        </w:rPr>
        <w:t xml:space="preserve">3.1. Участниками Конкурса могут быть граждане Российской Федерации в возрасте от </w:t>
      </w:r>
      <w:r w:rsidR="0037729A" w:rsidRPr="00ED6CCA">
        <w:rPr>
          <w:rFonts w:eastAsia="HiddenHorzOCR"/>
          <w:color w:val="000000" w:themeColor="text1"/>
        </w:rPr>
        <w:t>5</w:t>
      </w:r>
      <w:r w:rsidRPr="00ED6CCA">
        <w:rPr>
          <w:rFonts w:eastAsia="HiddenHorzOCR"/>
          <w:color w:val="000000" w:themeColor="text1"/>
        </w:rPr>
        <w:t xml:space="preserve"> до 1</w:t>
      </w:r>
      <w:r w:rsidR="0037729A" w:rsidRPr="00ED6CCA">
        <w:rPr>
          <w:rFonts w:eastAsia="HiddenHorzOCR"/>
          <w:color w:val="000000" w:themeColor="text1"/>
        </w:rPr>
        <w:t>4</w:t>
      </w:r>
      <w:r w:rsidRPr="00ED6CCA">
        <w:rPr>
          <w:rFonts w:eastAsia="HiddenHorzOCR"/>
          <w:color w:val="000000" w:themeColor="text1"/>
        </w:rPr>
        <w:t xml:space="preserve"> лет</w:t>
      </w:r>
      <w:r w:rsidR="00ED6CCA">
        <w:rPr>
          <w:rFonts w:eastAsia="HiddenHorzOCR"/>
          <w:color w:val="000000" w:themeColor="text1"/>
        </w:rPr>
        <w:t xml:space="preserve"> (включительно)</w:t>
      </w:r>
      <w:r w:rsidR="0037729A" w:rsidRPr="00ED6CCA">
        <w:rPr>
          <w:rFonts w:eastAsia="HiddenHorzOCR"/>
          <w:color w:val="000000" w:themeColor="text1"/>
        </w:rPr>
        <w:t xml:space="preserve"> </w:t>
      </w:r>
      <w:r w:rsidR="00C96C4D" w:rsidRPr="00ED6CCA">
        <w:rPr>
          <w:rFonts w:eastAsia="HiddenHorzOCR"/>
          <w:color w:val="000000" w:themeColor="text1"/>
        </w:rPr>
        <w:t xml:space="preserve">(далее </w:t>
      </w:r>
      <w:r w:rsidR="00C96C4D" w:rsidRPr="00ED6CCA">
        <w:rPr>
          <w:color w:val="000000" w:themeColor="text1"/>
        </w:rPr>
        <w:t>–</w:t>
      </w:r>
      <w:r w:rsidR="00C96C4D" w:rsidRPr="00ED6CCA">
        <w:rPr>
          <w:rFonts w:eastAsia="HiddenHorzOCR"/>
          <w:color w:val="000000" w:themeColor="text1"/>
        </w:rPr>
        <w:t xml:space="preserve"> Участники)</w:t>
      </w:r>
      <w:r w:rsidR="00E1386E" w:rsidRPr="00ED6CCA">
        <w:rPr>
          <w:rFonts w:eastAsia="HiddenHorzOCR"/>
          <w:color w:val="000000" w:themeColor="text1"/>
        </w:rPr>
        <w:t xml:space="preserve">, направившие заявку </w:t>
      </w:r>
      <w:r w:rsidR="00AE3865" w:rsidRPr="00ED6CCA">
        <w:rPr>
          <w:rFonts w:eastAsia="HiddenHorzOCR"/>
          <w:color w:val="000000" w:themeColor="text1"/>
        </w:rPr>
        <w:t xml:space="preserve">на участие в Конкурсе </w:t>
      </w:r>
      <w:r w:rsidR="00E1386E" w:rsidRPr="00ED6CCA">
        <w:rPr>
          <w:rFonts w:eastAsia="HiddenHorzOCR"/>
          <w:color w:val="000000" w:themeColor="text1"/>
        </w:rPr>
        <w:t>(Приложение № l)</w:t>
      </w:r>
      <w:r w:rsidR="00C96C4D" w:rsidRPr="00ED6CCA">
        <w:rPr>
          <w:rFonts w:eastAsia="HiddenHorzOCR"/>
          <w:color w:val="000000" w:themeColor="text1"/>
        </w:rPr>
        <w:t xml:space="preserve">, </w:t>
      </w:r>
      <w:r w:rsidR="00136CD0" w:rsidRPr="00ED6CCA">
        <w:rPr>
          <w:rFonts w:eastAsia="HiddenHorzOCR"/>
          <w:color w:val="000000" w:themeColor="text1"/>
        </w:rPr>
        <w:t xml:space="preserve">представившие согласие </w:t>
      </w:r>
      <w:r w:rsidR="000B0BC9" w:rsidRPr="00ED6CCA">
        <w:rPr>
          <w:rFonts w:eastAsia="HiddenHorzOCR"/>
          <w:color w:val="000000" w:themeColor="text1"/>
        </w:rPr>
        <w:t xml:space="preserve">родителей (законных представителей) </w:t>
      </w:r>
      <w:r w:rsidR="00136CD0" w:rsidRPr="00ED6CCA">
        <w:rPr>
          <w:rFonts w:eastAsia="HiddenHorzOCR"/>
          <w:color w:val="000000" w:themeColor="text1"/>
        </w:rPr>
        <w:t xml:space="preserve">на сбор </w:t>
      </w:r>
      <w:r w:rsidR="0081459F" w:rsidRPr="00ED6CCA">
        <w:rPr>
          <w:rFonts w:eastAsia="HiddenHorzOCR"/>
          <w:color w:val="000000" w:themeColor="text1"/>
        </w:rPr>
        <w:t xml:space="preserve">   </w:t>
      </w:r>
      <w:r w:rsidR="00136CD0" w:rsidRPr="00ED6CCA">
        <w:rPr>
          <w:rFonts w:eastAsia="HiddenHorzOCR"/>
          <w:color w:val="000000" w:themeColor="text1"/>
        </w:rPr>
        <w:t>и обработку персональных данных (Приложение № 2)</w:t>
      </w:r>
      <w:r w:rsidR="00E1386E" w:rsidRPr="00ED6CCA">
        <w:rPr>
          <w:rFonts w:eastAsia="HiddenHorzOCR"/>
          <w:color w:val="000000" w:themeColor="text1"/>
        </w:rPr>
        <w:t>.</w:t>
      </w:r>
      <w:r w:rsidR="00E84BEE" w:rsidRPr="00ED6CCA">
        <w:rPr>
          <w:rFonts w:eastAsia="HiddenHorzOCR"/>
          <w:color w:val="000000" w:themeColor="text1"/>
        </w:rPr>
        <w:t xml:space="preserve"> </w:t>
      </w:r>
    </w:p>
    <w:p w:rsidR="00164FFA" w:rsidRPr="00ED6CCA" w:rsidRDefault="0046574E" w:rsidP="0046574E">
      <w:pPr>
        <w:autoSpaceDE w:val="0"/>
        <w:autoSpaceDN w:val="0"/>
        <w:adjustRightInd w:val="0"/>
        <w:ind w:firstLine="708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 xml:space="preserve">3.2. </w:t>
      </w:r>
      <w:proofErr w:type="gramStart"/>
      <w:r w:rsidR="00164FFA" w:rsidRPr="00ED6CCA">
        <w:rPr>
          <w:rFonts w:eastAsia="HiddenHorzOCR"/>
          <w:color w:val="000000" w:themeColor="text1"/>
        </w:rPr>
        <w:t>Родител</w:t>
      </w:r>
      <w:r w:rsidR="00E1386E" w:rsidRPr="00ED6CCA">
        <w:rPr>
          <w:rFonts w:eastAsia="HiddenHorzOCR"/>
          <w:color w:val="000000" w:themeColor="text1"/>
        </w:rPr>
        <w:t>и</w:t>
      </w:r>
      <w:r w:rsidR="00164FFA" w:rsidRPr="00ED6CCA">
        <w:rPr>
          <w:rFonts w:eastAsia="HiddenHorzOCR"/>
          <w:color w:val="000000" w:themeColor="text1"/>
        </w:rPr>
        <w:t xml:space="preserve"> (законны</w:t>
      </w:r>
      <w:r w:rsidR="00E1386E" w:rsidRPr="00ED6CCA">
        <w:rPr>
          <w:rFonts w:eastAsia="HiddenHorzOCR"/>
          <w:color w:val="000000" w:themeColor="text1"/>
        </w:rPr>
        <w:t>е</w:t>
      </w:r>
      <w:r w:rsidR="00164FFA" w:rsidRPr="00ED6CCA">
        <w:rPr>
          <w:rFonts w:eastAsia="HiddenHorzOCR"/>
          <w:color w:val="000000" w:themeColor="text1"/>
        </w:rPr>
        <w:t xml:space="preserve"> представител</w:t>
      </w:r>
      <w:r w:rsidR="00E1386E" w:rsidRPr="00ED6CCA">
        <w:rPr>
          <w:rFonts w:eastAsia="HiddenHorzOCR"/>
          <w:color w:val="000000" w:themeColor="text1"/>
        </w:rPr>
        <w:t>и</w:t>
      </w:r>
      <w:r w:rsidR="00164FFA" w:rsidRPr="00ED6CCA">
        <w:rPr>
          <w:rFonts w:eastAsia="HiddenHorzOCR"/>
          <w:color w:val="000000" w:themeColor="text1"/>
        </w:rPr>
        <w:t xml:space="preserve">) </w:t>
      </w:r>
      <w:r w:rsidR="00582BB3" w:rsidRPr="00ED6CCA">
        <w:rPr>
          <w:rFonts w:eastAsia="HiddenHorzOCR"/>
          <w:color w:val="000000" w:themeColor="text1"/>
        </w:rPr>
        <w:t xml:space="preserve">оформляют согласие на сбор       и обработку персональных данных </w:t>
      </w:r>
      <w:r w:rsidR="00E84BEE" w:rsidRPr="00ED6CCA">
        <w:rPr>
          <w:rFonts w:eastAsia="HiddenHorzOCR"/>
          <w:color w:val="000000" w:themeColor="text1"/>
        </w:rPr>
        <w:t xml:space="preserve">Участника </w:t>
      </w:r>
      <w:r w:rsidR="00582BB3" w:rsidRPr="00ED6CCA">
        <w:rPr>
          <w:rFonts w:eastAsia="HiddenHorzOCR"/>
          <w:color w:val="000000" w:themeColor="text1"/>
        </w:rPr>
        <w:t>по форме, установленной настоящим Положением</w:t>
      </w:r>
      <w:r w:rsidR="00164FFA" w:rsidRPr="00ED6CCA">
        <w:rPr>
          <w:rFonts w:eastAsia="HiddenHorzOCR"/>
          <w:color w:val="000000" w:themeColor="text1"/>
        </w:rPr>
        <w:t xml:space="preserve">, подтверждая </w:t>
      </w:r>
      <w:r w:rsidR="00E1386E" w:rsidRPr="00ED6CCA">
        <w:rPr>
          <w:rFonts w:eastAsia="HiddenHorzOCR"/>
          <w:color w:val="000000" w:themeColor="text1"/>
        </w:rPr>
        <w:t xml:space="preserve">тем самым </w:t>
      </w:r>
      <w:r w:rsidR="00164FFA" w:rsidRPr="00ED6CCA">
        <w:rPr>
          <w:rFonts w:eastAsia="HiddenHorzOCR"/>
          <w:color w:val="000000" w:themeColor="text1"/>
        </w:rPr>
        <w:t xml:space="preserve">ознакомление </w:t>
      </w:r>
      <w:r w:rsidR="00E84BEE" w:rsidRPr="00ED6CCA">
        <w:rPr>
          <w:rFonts w:eastAsia="HiddenHorzOCR"/>
          <w:color w:val="000000" w:themeColor="text1"/>
        </w:rPr>
        <w:t xml:space="preserve">его                       и Участника </w:t>
      </w:r>
      <w:r w:rsidR="00164FFA" w:rsidRPr="00ED6CCA">
        <w:rPr>
          <w:rFonts w:eastAsia="HiddenHorzOCR"/>
          <w:color w:val="000000" w:themeColor="text1"/>
        </w:rPr>
        <w:t>с</w:t>
      </w:r>
      <w:r w:rsidR="00E1386E" w:rsidRPr="00ED6CCA">
        <w:rPr>
          <w:rFonts w:eastAsia="HiddenHorzOCR"/>
          <w:color w:val="000000" w:themeColor="text1"/>
        </w:rPr>
        <w:t xml:space="preserve"> </w:t>
      </w:r>
      <w:r w:rsidR="00164FFA" w:rsidRPr="00ED6CCA">
        <w:rPr>
          <w:rFonts w:eastAsia="HiddenHorzOCR"/>
          <w:color w:val="000000" w:themeColor="text1"/>
        </w:rPr>
        <w:t>настоящим Положением и добровольное согласие на сбор, хранение,</w:t>
      </w:r>
      <w:r w:rsidR="00E1386E" w:rsidRPr="00ED6CCA">
        <w:rPr>
          <w:rFonts w:eastAsia="HiddenHorzOCR"/>
          <w:color w:val="000000" w:themeColor="text1"/>
        </w:rPr>
        <w:t xml:space="preserve"> </w:t>
      </w:r>
      <w:r w:rsidR="00164FFA" w:rsidRPr="00ED6CCA">
        <w:rPr>
          <w:rFonts w:eastAsia="HiddenHorzOCR"/>
          <w:color w:val="000000" w:themeColor="text1"/>
        </w:rPr>
        <w:t>использование, распространение (передачу) и публикацию персональных</w:t>
      </w:r>
      <w:r w:rsidR="00E1386E" w:rsidRPr="00ED6CCA">
        <w:rPr>
          <w:rFonts w:eastAsia="HiddenHorzOCR"/>
          <w:color w:val="000000" w:themeColor="text1"/>
        </w:rPr>
        <w:t xml:space="preserve"> </w:t>
      </w:r>
      <w:r w:rsidR="00164FFA" w:rsidRPr="00ED6CCA">
        <w:rPr>
          <w:rFonts w:eastAsia="HiddenHorzOCR"/>
          <w:color w:val="000000" w:themeColor="text1"/>
        </w:rPr>
        <w:t xml:space="preserve">данных </w:t>
      </w:r>
      <w:r w:rsidR="00E1386E" w:rsidRPr="00ED6CCA">
        <w:rPr>
          <w:rFonts w:eastAsia="HiddenHorzOCR"/>
          <w:color w:val="000000" w:themeColor="text1"/>
        </w:rPr>
        <w:t>у</w:t>
      </w:r>
      <w:r w:rsidR="00164FFA" w:rsidRPr="00ED6CCA">
        <w:rPr>
          <w:rFonts w:eastAsia="HiddenHorzOCR"/>
          <w:color w:val="000000" w:themeColor="text1"/>
        </w:rPr>
        <w:t xml:space="preserve">частника, а также результатов его работ, в том числе </w:t>
      </w:r>
      <w:r w:rsidR="00E84BEE" w:rsidRPr="00ED6CCA">
        <w:rPr>
          <w:rFonts w:eastAsia="HiddenHorzOCR"/>
          <w:color w:val="000000" w:themeColor="text1"/>
        </w:rPr>
        <w:t xml:space="preserve">  </w:t>
      </w:r>
      <w:r w:rsidR="00164FFA" w:rsidRPr="00ED6CCA">
        <w:rPr>
          <w:rFonts w:eastAsia="HiddenHorzOCR"/>
          <w:color w:val="000000" w:themeColor="text1"/>
        </w:rPr>
        <w:t>в сети Интернет.</w:t>
      </w:r>
      <w:r w:rsidR="00E84BEE" w:rsidRPr="00ED6CCA">
        <w:rPr>
          <w:rFonts w:eastAsia="HiddenHorzOCR"/>
          <w:color w:val="000000" w:themeColor="text1"/>
        </w:rPr>
        <w:t xml:space="preserve"> </w:t>
      </w:r>
      <w:proofErr w:type="gramEnd"/>
    </w:p>
    <w:p w:rsidR="00AE3865" w:rsidRPr="00ED6CCA" w:rsidRDefault="0046574E" w:rsidP="002E6071">
      <w:pPr>
        <w:ind w:firstLine="708"/>
        <w:jc w:val="both"/>
        <w:rPr>
          <w:color w:val="000000" w:themeColor="text1"/>
        </w:rPr>
      </w:pPr>
      <w:r w:rsidRPr="00ED6CCA">
        <w:rPr>
          <w:color w:val="000000" w:themeColor="text1"/>
        </w:rPr>
        <w:t xml:space="preserve">3.3. </w:t>
      </w:r>
      <w:r w:rsidR="00AE3865" w:rsidRPr="00ED6CCA">
        <w:rPr>
          <w:color w:val="000000" w:themeColor="text1"/>
        </w:rPr>
        <w:t xml:space="preserve">К участию в Конкурсе допускаются </w:t>
      </w:r>
      <w:r w:rsidRPr="00ED6CCA">
        <w:rPr>
          <w:rFonts w:eastAsia="HiddenHorzOCR"/>
          <w:color w:val="000000" w:themeColor="text1"/>
        </w:rPr>
        <w:t>конкурсные</w:t>
      </w:r>
      <w:r w:rsidR="002E6071" w:rsidRPr="00ED6CCA">
        <w:rPr>
          <w:rFonts w:eastAsia="HiddenHorzOCR"/>
          <w:color w:val="000000" w:themeColor="text1"/>
        </w:rPr>
        <w:t xml:space="preserve"> рисунки</w:t>
      </w:r>
      <w:r w:rsidR="0037729A" w:rsidRPr="00ED6CCA">
        <w:rPr>
          <w:color w:val="000000" w:themeColor="text1"/>
        </w:rPr>
        <w:t xml:space="preserve"> </w:t>
      </w:r>
      <w:r w:rsidR="00AE3865" w:rsidRPr="00ED6CCA">
        <w:rPr>
          <w:color w:val="000000" w:themeColor="text1"/>
        </w:rPr>
        <w:t xml:space="preserve">наиболее точно и ярко отражающие разностороннюю </w:t>
      </w:r>
      <w:r w:rsidR="0037729A" w:rsidRPr="00ED6CCA">
        <w:rPr>
          <w:color w:val="000000" w:themeColor="text1"/>
        </w:rPr>
        <w:t>деятельность Иркутского регионально отделения</w:t>
      </w:r>
      <w:r w:rsidR="00AE3865" w:rsidRPr="00ED6CCA">
        <w:rPr>
          <w:color w:val="000000" w:themeColor="text1"/>
        </w:rPr>
        <w:t xml:space="preserve"> «Динамо»</w:t>
      </w:r>
      <w:r w:rsidR="002E6071" w:rsidRPr="00ED6CCA">
        <w:rPr>
          <w:color w:val="000000" w:themeColor="text1"/>
        </w:rPr>
        <w:t xml:space="preserve">. </w:t>
      </w:r>
    </w:p>
    <w:p w:rsidR="00712A54" w:rsidRPr="00ED6CCA" w:rsidRDefault="002E6071" w:rsidP="00712A54">
      <w:pPr>
        <w:ind w:left="14" w:firstLine="728"/>
        <w:jc w:val="both"/>
        <w:rPr>
          <w:color w:val="000000" w:themeColor="text1"/>
        </w:rPr>
      </w:pPr>
      <w:r w:rsidRPr="00ED6CCA">
        <w:rPr>
          <w:color w:val="000000" w:themeColor="text1"/>
        </w:rPr>
        <w:t>При оценке конкурсных рисунков</w:t>
      </w:r>
      <w:r w:rsidR="00712A54" w:rsidRPr="00ED6CCA">
        <w:rPr>
          <w:color w:val="000000" w:themeColor="text1"/>
        </w:rPr>
        <w:t xml:space="preserve"> учитывается их выразительность, мастерство, оригинальность и культура исполнения.</w:t>
      </w:r>
    </w:p>
    <w:p w:rsidR="00386625" w:rsidRPr="00ED6CCA" w:rsidRDefault="009F2B80" w:rsidP="00E374F6">
      <w:pPr>
        <w:autoSpaceDE w:val="0"/>
        <w:autoSpaceDN w:val="0"/>
        <w:adjustRightInd w:val="0"/>
        <w:ind w:left="28" w:right="-136" w:firstLine="681"/>
        <w:jc w:val="both"/>
        <w:rPr>
          <w:color w:val="000000" w:themeColor="text1"/>
        </w:rPr>
      </w:pPr>
      <w:bookmarkStart w:id="3" w:name="_Hlk93926762"/>
      <w:bookmarkEnd w:id="2"/>
      <w:r w:rsidRPr="00ED6CCA">
        <w:rPr>
          <w:rFonts w:eastAsia="HiddenHorzOCR"/>
          <w:color w:val="000000" w:themeColor="text1"/>
        </w:rPr>
        <w:t>3.</w:t>
      </w:r>
      <w:r w:rsidR="002E6071" w:rsidRPr="00ED6CCA">
        <w:rPr>
          <w:rFonts w:eastAsia="HiddenHorzOCR"/>
          <w:color w:val="000000" w:themeColor="text1"/>
        </w:rPr>
        <w:t>4</w:t>
      </w:r>
      <w:r w:rsidRPr="00ED6CCA">
        <w:rPr>
          <w:rFonts w:eastAsia="HiddenHorzOCR"/>
          <w:color w:val="000000" w:themeColor="text1"/>
        </w:rPr>
        <w:t xml:space="preserve">. </w:t>
      </w:r>
      <w:r w:rsidR="000C239B" w:rsidRPr="00ED6CCA">
        <w:rPr>
          <w:color w:val="000000" w:themeColor="text1"/>
        </w:rPr>
        <w:t>Конкурсные материалы не рецензируются и не возвращаются.</w:t>
      </w:r>
    </w:p>
    <w:p w:rsidR="00E374F6" w:rsidRPr="00ED6CCA" w:rsidRDefault="00E374F6" w:rsidP="00E374F6">
      <w:pPr>
        <w:autoSpaceDE w:val="0"/>
        <w:autoSpaceDN w:val="0"/>
        <w:adjustRightInd w:val="0"/>
        <w:ind w:right="-136" w:firstLine="708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>3.</w:t>
      </w:r>
      <w:r w:rsidR="002E6071" w:rsidRPr="00ED6CCA">
        <w:rPr>
          <w:rFonts w:eastAsia="HiddenHorzOCR"/>
          <w:color w:val="000000" w:themeColor="text1"/>
        </w:rPr>
        <w:t>5</w:t>
      </w:r>
      <w:r w:rsidRPr="00ED6CCA">
        <w:rPr>
          <w:rFonts w:eastAsia="HiddenHorzOCR"/>
          <w:color w:val="000000" w:themeColor="text1"/>
        </w:rPr>
        <w:t xml:space="preserve">. Авторские права на представленные конкурсные работы должны принадлежать Участнику. </w:t>
      </w:r>
    </w:p>
    <w:bookmarkEnd w:id="3"/>
    <w:p w:rsidR="00335343" w:rsidRPr="00ED6CCA" w:rsidRDefault="008668B9" w:rsidP="00E374F6">
      <w:pPr>
        <w:ind w:right="-136" w:firstLine="700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>3.</w:t>
      </w:r>
      <w:r w:rsidR="002E6071" w:rsidRPr="00ED6CCA">
        <w:rPr>
          <w:rFonts w:eastAsia="HiddenHorzOCR"/>
          <w:color w:val="000000" w:themeColor="text1"/>
        </w:rPr>
        <w:t>6</w:t>
      </w:r>
      <w:r w:rsidRPr="00ED6CCA">
        <w:rPr>
          <w:rFonts w:eastAsia="HiddenHorzOCR"/>
          <w:color w:val="000000" w:themeColor="text1"/>
        </w:rPr>
        <w:t xml:space="preserve">. </w:t>
      </w:r>
      <w:r w:rsidR="002E6071" w:rsidRPr="00ED6CCA">
        <w:rPr>
          <w:color w:val="000000" w:themeColor="text1"/>
        </w:rPr>
        <w:t>Иркутское региональное отделение</w:t>
      </w:r>
      <w:r w:rsidR="00335343" w:rsidRPr="00ED6CCA">
        <w:rPr>
          <w:color w:val="000000" w:themeColor="text1"/>
        </w:rPr>
        <w:t xml:space="preserve"> «Динамо» оставляет за собой право последующего использования в своих уставных целях объектов авторских прав, представленных на Конкурс.</w:t>
      </w:r>
    </w:p>
    <w:p w:rsidR="008668B9" w:rsidRPr="00ED6CCA" w:rsidRDefault="008668B9" w:rsidP="00E374F6">
      <w:pPr>
        <w:autoSpaceDE w:val="0"/>
        <w:autoSpaceDN w:val="0"/>
        <w:adjustRightInd w:val="0"/>
        <w:ind w:right="-136" w:firstLine="708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 xml:space="preserve">Отправляя конкурсную работу, </w:t>
      </w:r>
      <w:r w:rsidR="00B65044" w:rsidRPr="00ED6CCA">
        <w:rPr>
          <w:rFonts w:eastAsia="HiddenHorzOCR"/>
          <w:color w:val="000000" w:themeColor="text1"/>
        </w:rPr>
        <w:t>У</w:t>
      </w:r>
      <w:r w:rsidRPr="00ED6CCA">
        <w:rPr>
          <w:rFonts w:eastAsia="HiddenHorzOCR"/>
          <w:color w:val="000000" w:themeColor="text1"/>
        </w:rPr>
        <w:t xml:space="preserve">частники Конкурса соглашаются </w:t>
      </w:r>
      <w:r w:rsidR="000C239B" w:rsidRPr="00ED6CCA">
        <w:rPr>
          <w:rFonts w:eastAsia="HiddenHorzOCR"/>
          <w:color w:val="000000" w:themeColor="text1"/>
        </w:rPr>
        <w:t xml:space="preserve">                </w:t>
      </w:r>
      <w:r w:rsidRPr="00ED6CCA">
        <w:rPr>
          <w:rFonts w:eastAsia="HiddenHorzOCR"/>
          <w:color w:val="000000" w:themeColor="text1"/>
        </w:rPr>
        <w:t xml:space="preserve">с условиями, указанными в настоящем Положении, в том числе с правом </w:t>
      </w:r>
      <w:r w:rsidR="00B65044" w:rsidRPr="00ED6CCA">
        <w:rPr>
          <w:rFonts w:eastAsia="HiddenHorzOCR"/>
          <w:color w:val="000000" w:themeColor="text1"/>
        </w:rPr>
        <w:t xml:space="preserve">Общества «Динамо» </w:t>
      </w:r>
      <w:r w:rsidRPr="00ED6CCA">
        <w:rPr>
          <w:rFonts w:eastAsia="HiddenHorzOCR"/>
          <w:color w:val="000000" w:themeColor="text1"/>
        </w:rPr>
        <w:t xml:space="preserve">на использование конкурсных работ в </w:t>
      </w:r>
      <w:r w:rsidR="00F528BB" w:rsidRPr="00ED6CCA">
        <w:rPr>
          <w:rFonts w:eastAsia="HiddenHorzOCR"/>
          <w:color w:val="000000" w:themeColor="text1"/>
        </w:rPr>
        <w:t xml:space="preserve">своих </w:t>
      </w:r>
      <w:r w:rsidRPr="00ED6CCA">
        <w:rPr>
          <w:rFonts w:eastAsia="HiddenHorzOCR"/>
          <w:color w:val="000000" w:themeColor="text1"/>
        </w:rPr>
        <w:t xml:space="preserve">просветительских, образовательных, рекламных, информационных </w:t>
      </w:r>
      <w:r w:rsidR="000D4EF2" w:rsidRPr="00ED6CCA">
        <w:rPr>
          <w:rFonts w:eastAsia="HiddenHorzOCR"/>
          <w:color w:val="000000" w:themeColor="text1"/>
        </w:rPr>
        <w:t xml:space="preserve">целях </w:t>
      </w:r>
      <w:r w:rsidR="00D904BF" w:rsidRPr="00ED6CCA">
        <w:rPr>
          <w:rFonts w:eastAsia="HiddenHorzOCR"/>
          <w:color w:val="000000" w:themeColor="text1"/>
        </w:rPr>
        <w:t xml:space="preserve">            </w:t>
      </w:r>
      <w:r w:rsidR="000D4EF2" w:rsidRPr="00ED6CCA">
        <w:rPr>
          <w:rFonts w:eastAsia="HiddenHorzOCR"/>
          <w:color w:val="000000" w:themeColor="text1"/>
        </w:rPr>
        <w:t>и</w:t>
      </w:r>
      <w:r w:rsidRPr="00ED6CCA">
        <w:rPr>
          <w:rFonts w:eastAsia="HiddenHorzOCR"/>
          <w:color w:val="000000" w:themeColor="text1"/>
        </w:rPr>
        <w:t xml:space="preserve"> мероприятиях</w:t>
      </w:r>
      <w:r w:rsidR="006D75A7">
        <w:rPr>
          <w:rFonts w:eastAsia="HiddenHorzOCR"/>
          <w:color w:val="000000" w:themeColor="text1"/>
        </w:rPr>
        <w:t>.</w:t>
      </w:r>
      <w:r w:rsidRPr="00ED6CCA">
        <w:rPr>
          <w:rFonts w:eastAsia="HiddenHorzOCR"/>
          <w:color w:val="000000" w:themeColor="text1"/>
        </w:rPr>
        <w:t xml:space="preserve"> </w:t>
      </w:r>
      <w:proofErr w:type="gramStart"/>
      <w:r w:rsidR="00D15E1D" w:rsidRPr="00ED6CCA">
        <w:rPr>
          <w:rFonts w:eastAsia="HiddenHorzOCR"/>
          <w:color w:val="000000" w:themeColor="text1"/>
        </w:rPr>
        <w:t>Участники</w:t>
      </w:r>
      <w:r w:rsidRPr="00ED6CCA">
        <w:rPr>
          <w:rFonts w:eastAsia="HiddenHorzOCR"/>
          <w:color w:val="000000" w:themeColor="text1"/>
        </w:rPr>
        <w:t xml:space="preserve"> предоставляют Обществу «Динамо» право на их использование без предварительного согласования, а также право на использование их изображений в сети Интернет, печатных изданиях, средствах массовой информации и коммуникации.</w:t>
      </w:r>
      <w:proofErr w:type="gramEnd"/>
    </w:p>
    <w:p w:rsidR="005E0AC3" w:rsidRPr="00ED6CCA" w:rsidRDefault="005E0AC3" w:rsidP="00E374F6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E374F6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E374F6">
      <w:pPr>
        <w:ind w:right="-143" w:firstLine="708"/>
        <w:jc w:val="both"/>
        <w:rPr>
          <w:color w:val="000000" w:themeColor="text1"/>
        </w:rPr>
      </w:pPr>
    </w:p>
    <w:p w:rsidR="00ED6CCA" w:rsidRDefault="00ED6CCA" w:rsidP="00CD3DE0">
      <w:pPr>
        <w:ind w:right="-143"/>
        <w:jc w:val="both"/>
        <w:rPr>
          <w:color w:val="000000" w:themeColor="text1"/>
        </w:rPr>
      </w:pPr>
    </w:p>
    <w:p w:rsidR="00CD3DE0" w:rsidRPr="00ED6CCA" w:rsidRDefault="00CD3DE0" w:rsidP="00CD3DE0">
      <w:pPr>
        <w:ind w:right="-143"/>
        <w:jc w:val="both"/>
        <w:rPr>
          <w:color w:val="000000" w:themeColor="text1"/>
        </w:rPr>
      </w:pPr>
    </w:p>
    <w:p w:rsidR="00726E99" w:rsidRPr="00ED6CCA" w:rsidRDefault="00726E99" w:rsidP="00E374F6">
      <w:pPr>
        <w:ind w:right="-143" w:firstLine="708"/>
        <w:jc w:val="both"/>
        <w:rPr>
          <w:color w:val="000000" w:themeColor="text1"/>
        </w:rPr>
      </w:pPr>
    </w:p>
    <w:p w:rsidR="0004333F" w:rsidRPr="00ED6CCA" w:rsidRDefault="0004333F" w:rsidP="00A51CA0">
      <w:pPr>
        <w:pStyle w:val="1"/>
        <w:numPr>
          <w:ilvl w:val="0"/>
          <w:numId w:val="14"/>
        </w:numPr>
        <w:spacing w:before="0" w:after="0"/>
        <w:ind w:left="0" w:right="-143" w:firstLine="0"/>
        <w:jc w:val="center"/>
        <w:rPr>
          <w:color w:val="000000" w:themeColor="text1"/>
          <w:sz w:val="28"/>
          <w:szCs w:val="28"/>
        </w:rPr>
      </w:pPr>
      <w:r w:rsidRPr="00ED6CCA">
        <w:rPr>
          <w:color w:val="000000" w:themeColor="text1"/>
          <w:sz w:val="28"/>
          <w:szCs w:val="28"/>
        </w:rPr>
        <w:lastRenderedPageBreak/>
        <w:t xml:space="preserve">ПОДВЕДЕНИЕ ИТОГОВ </w:t>
      </w:r>
      <w:r w:rsidR="00DA687F" w:rsidRPr="00ED6CCA">
        <w:rPr>
          <w:color w:val="000000" w:themeColor="text1"/>
          <w:sz w:val="28"/>
          <w:szCs w:val="28"/>
        </w:rPr>
        <w:t xml:space="preserve">И НАГРАЖДЕНИЕ </w:t>
      </w:r>
    </w:p>
    <w:p w:rsidR="00FA5A3B" w:rsidRPr="00ED6CCA" w:rsidRDefault="00FA5A3B" w:rsidP="00FA5A3B">
      <w:pPr>
        <w:pStyle w:val="1"/>
        <w:numPr>
          <w:ilvl w:val="0"/>
          <w:numId w:val="0"/>
        </w:numPr>
        <w:spacing w:before="0" w:after="0"/>
        <w:ind w:left="360" w:right="-143"/>
        <w:jc w:val="center"/>
        <w:rPr>
          <w:color w:val="000000" w:themeColor="text1"/>
          <w:sz w:val="16"/>
          <w:szCs w:val="16"/>
        </w:rPr>
      </w:pPr>
    </w:p>
    <w:p w:rsidR="00726E99" w:rsidRPr="00ED6CCA" w:rsidRDefault="00726E99" w:rsidP="00726E99">
      <w:pPr>
        <w:shd w:val="clear" w:color="auto" w:fill="FFFFFF"/>
        <w:ind w:firstLine="709"/>
        <w:jc w:val="both"/>
        <w:rPr>
          <w:color w:val="000000" w:themeColor="text1"/>
        </w:rPr>
      </w:pPr>
      <w:r w:rsidRPr="00ED6CCA">
        <w:rPr>
          <w:color w:val="000000" w:themeColor="text1"/>
        </w:rPr>
        <w:t xml:space="preserve">4.1 Подведение итогов Конкурса будет производиться </w:t>
      </w:r>
      <w:r w:rsidR="006D75A7">
        <w:rPr>
          <w:b/>
          <w:color w:val="000000" w:themeColor="text1"/>
        </w:rPr>
        <w:t>до 30 апреля</w:t>
      </w:r>
      <w:r w:rsidRPr="00ED6CCA">
        <w:rPr>
          <w:b/>
          <w:color w:val="000000" w:themeColor="text1"/>
        </w:rPr>
        <w:t xml:space="preserve"> </w:t>
      </w:r>
      <w:r w:rsidRPr="00ED6CCA">
        <w:rPr>
          <w:b/>
          <w:bCs/>
          <w:color w:val="000000" w:themeColor="text1"/>
        </w:rPr>
        <w:t>2025 года</w:t>
      </w:r>
      <w:r w:rsidRPr="00ED6CCA">
        <w:rPr>
          <w:color w:val="000000" w:themeColor="text1"/>
        </w:rPr>
        <w:t xml:space="preserve"> конкурсной комиссией.</w:t>
      </w:r>
    </w:p>
    <w:p w:rsidR="00726E99" w:rsidRPr="00ED6CCA" w:rsidRDefault="00726E99" w:rsidP="00726E99">
      <w:pPr>
        <w:shd w:val="clear" w:color="auto" w:fill="FFFFFF"/>
        <w:ind w:firstLine="709"/>
        <w:jc w:val="both"/>
        <w:rPr>
          <w:color w:val="000000" w:themeColor="text1"/>
        </w:rPr>
      </w:pPr>
      <w:r w:rsidRPr="00ED6CCA">
        <w:rPr>
          <w:color w:val="000000" w:themeColor="text1"/>
        </w:rPr>
        <w:t>4.2 Окончательное подведение итогов осуществляет конкурсная комиссия, состав которой утверждается приказом ИРО «Динамо».</w:t>
      </w:r>
    </w:p>
    <w:p w:rsidR="00726E99" w:rsidRPr="00ED6CCA" w:rsidRDefault="00726E99" w:rsidP="00726E99">
      <w:pPr>
        <w:shd w:val="clear" w:color="auto" w:fill="FFFFFF"/>
        <w:ind w:firstLine="709"/>
        <w:jc w:val="both"/>
        <w:rPr>
          <w:color w:val="000000" w:themeColor="text1"/>
        </w:rPr>
      </w:pPr>
      <w:r w:rsidRPr="00ED6CCA">
        <w:rPr>
          <w:color w:val="000000" w:themeColor="text1"/>
        </w:rPr>
        <w:t>4.3 Победители награждаются грамотами Иркутского регионального отделения «Динамо» и памятными сувенирами.</w:t>
      </w:r>
    </w:p>
    <w:p w:rsidR="00726E99" w:rsidRPr="00ED6CCA" w:rsidRDefault="00726E99" w:rsidP="00726E99">
      <w:pPr>
        <w:shd w:val="clear" w:color="auto" w:fill="FFFFFF"/>
        <w:ind w:firstLine="709"/>
        <w:jc w:val="both"/>
        <w:rPr>
          <w:color w:val="000000" w:themeColor="text1"/>
        </w:rPr>
      </w:pPr>
      <w:r w:rsidRPr="00ED6CCA">
        <w:rPr>
          <w:color w:val="000000" w:themeColor="text1"/>
        </w:rPr>
        <w:t xml:space="preserve">4.4 Итоги конкурса будут опубликованы на сайте Иркутского регионального отделения «Динамо» </w:t>
      </w:r>
      <w:proofErr w:type="spellStart"/>
      <w:r w:rsidRPr="00ED6CCA">
        <w:rPr>
          <w:color w:val="000000" w:themeColor="text1"/>
          <w:u w:val="single"/>
          <w:lang w:val="en-US"/>
        </w:rPr>
        <w:t>dinamo</w:t>
      </w:r>
      <w:proofErr w:type="spellEnd"/>
      <w:r w:rsidRPr="00ED6CCA">
        <w:rPr>
          <w:color w:val="000000" w:themeColor="text1"/>
          <w:u w:val="single"/>
        </w:rPr>
        <w:t>.</w:t>
      </w:r>
      <w:r w:rsidRPr="00ED6CCA">
        <w:rPr>
          <w:color w:val="000000" w:themeColor="text1"/>
          <w:u w:val="single"/>
          <w:lang w:val="en-US"/>
        </w:rPr>
        <w:t>irk</w:t>
      </w:r>
      <w:r w:rsidRPr="00ED6CCA">
        <w:rPr>
          <w:color w:val="000000" w:themeColor="text1"/>
          <w:u w:val="single"/>
        </w:rPr>
        <w:t>.</w:t>
      </w:r>
      <w:proofErr w:type="spellStart"/>
      <w:r w:rsidRPr="00ED6CCA">
        <w:rPr>
          <w:color w:val="000000" w:themeColor="text1"/>
          <w:u w:val="single"/>
          <w:lang w:val="en-US"/>
        </w:rPr>
        <w:t>ru</w:t>
      </w:r>
      <w:proofErr w:type="spellEnd"/>
      <w:r w:rsidRPr="00ED6CCA">
        <w:rPr>
          <w:color w:val="000000" w:themeColor="text1"/>
          <w:u w:val="single"/>
        </w:rPr>
        <w:t>.</w:t>
      </w:r>
      <w:r w:rsidRPr="00ED6CCA">
        <w:rPr>
          <w:color w:val="000000" w:themeColor="text1"/>
        </w:rPr>
        <w:t xml:space="preserve"> </w:t>
      </w: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726E99" w:rsidRPr="00ED6CCA" w:rsidRDefault="00726E99" w:rsidP="005E0AC3">
      <w:pPr>
        <w:ind w:right="-143" w:firstLine="708"/>
        <w:jc w:val="both"/>
        <w:rPr>
          <w:color w:val="000000" w:themeColor="text1"/>
        </w:rPr>
      </w:pPr>
    </w:p>
    <w:p w:rsidR="00E1386E" w:rsidRPr="00ED6CCA" w:rsidRDefault="00662BEF" w:rsidP="00662BEF">
      <w:pPr>
        <w:autoSpaceDE w:val="0"/>
        <w:autoSpaceDN w:val="0"/>
        <w:adjustRightInd w:val="0"/>
        <w:ind w:left="7080"/>
        <w:jc w:val="center"/>
        <w:rPr>
          <w:rFonts w:eastAsia="HiddenHorzOCR"/>
          <w:color w:val="000000" w:themeColor="text1"/>
          <w:sz w:val="24"/>
          <w:szCs w:val="24"/>
        </w:rPr>
      </w:pPr>
      <w:r w:rsidRPr="00ED6CCA">
        <w:rPr>
          <w:rFonts w:eastAsia="HiddenHorzOCR"/>
          <w:color w:val="000000" w:themeColor="text1"/>
          <w:sz w:val="24"/>
          <w:szCs w:val="24"/>
        </w:rPr>
        <w:lastRenderedPageBreak/>
        <w:t xml:space="preserve">        </w:t>
      </w:r>
      <w:r w:rsidR="00E1386E" w:rsidRPr="00ED6CCA">
        <w:rPr>
          <w:rFonts w:eastAsia="HiddenHorzOCR"/>
          <w:color w:val="000000" w:themeColor="text1"/>
          <w:sz w:val="24"/>
          <w:szCs w:val="24"/>
        </w:rPr>
        <w:t>Приложение № 1</w:t>
      </w:r>
    </w:p>
    <w:p w:rsidR="00CC420F" w:rsidRPr="00ED6CCA" w:rsidRDefault="00CC420F" w:rsidP="00662BEF">
      <w:pPr>
        <w:autoSpaceDE w:val="0"/>
        <w:autoSpaceDN w:val="0"/>
        <w:adjustRightInd w:val="0"/>
        <w:ind w:left="7080"/>
        <w:jc w:val="center"/>
        <w:rPr>
          <w:rFonts w:eastAsia="HiddenHorzOCR"/>
          <w:color w:val="000000" w:themeColor="text1"/>
          <w:sz w:val="24"/>
          <w:szCs w:val="24"/>
        </w:rPr>
      </w:pPr>
    </w:p>
    <w:p w:rsidR="00CC420F" w:rsidRPr="00ED6CCA" w:rsidRDefault="00CC420F" w:rsidP="00CC420F">
      <w:pPr>
        <w:tabs>
          <w:tab w:val="left" w:pos="748"/>
          <w:tab w:val="left" w:pos="4678"/>
        </w:tabs>
        <w:ind w:right="-143"/>
        <w:rPr>
          <w:color w:val="000000" w:themeColor="text1"/>
          <w:sz w:val="24"/>
          <w:szCs w:val="24"/>
        </w:rPr>
      </w:pPr>
      <w:r w:rsidRPr="00ED6CCA">
        <w:rPr>
          <w:color w:val="000000" w:themeColor="text1"/>
          <w:sz w:val="24"/>
          <w:szCs w:val="24"/>
        </w:rPr>
        <w:t xml:space="preserve">                                                                   к Положению о конкурс детского творчества </w:t>
      </w:r>
    </w:p>
    <w:p w:rsidR="00CC420F" w:rsidRPr="00ED6CCA" w:rsidRDefault="00CC420F" w:rsidP="00CC420F">
      <w:pPr>
        <w:tabs>
          <w:tab w:val="left" w:pos="748"/>
          <w:tab w:val="left" w:pos="4678"/>
        </w:tabs>
        <w:ind w:right="-143"/>
        <w:rPr>
          <w:color w:val="000000" w:themeColor="text1"/>
          <w:sz w:val="24"/>
          <w:szCs w:val="24"/>
        </w:rPr>
      </w:pPr>
      <w:r w:rsidRPr="00ED6CCA">
        <w:rPr>
          <w:color w:val="000000" w:themeColor="text1"/>
          <w:sz w:val="24"/>
          <w:szCs w:val="24"/>
        </w:rPr>
        <w:t xml:space="preserve">                                                                   «100 лет</w:t>
      </w:r>
      <w:r w:rsidR="005D51FB">
        <w:rPr>
          <w:color w:val="000000" w:themeColor="text1"/>
          <w:sz w:val="24"/>
          <w:szCs w:val="24"/>
        </w:rPr>
        <w:t xml:space="preserve"> Иркутскому</w:t>
      </w:r>
      <w:r w:rsidRPr="00ED6CCA">
        <w:rPr>
          <w:color w:val="000000" w:themeColor="text1"/>
          <w:sz w:val="24"/>
          <w:szCs w:val="24"/>
        </w:rPr>
        <w:t xml:space="preserve"> «Динамо» - рисуем историю»,</w:t>
      </w:r>
    </w:p>
    <w:p w:rsidR="00CC420F" w:rsidRPr="00ED6CCA" w:rsidRDefault="00CC420F" w:rsidP="00CC420F">
      <w:pPr>
        <w:tabs>
          <w:tab w:val="left" w:pos="748"/>
          <w:tab w:val="left" w:pos="4678"/>
        </w:tabs>
        <w:ind w:right="-143"/>
        <w:rPr>
          <w:color w:val="000000" w:themeColor="text1"/>
          <w:sz w:val="24"/>
          <w:szCs w:val="24"/>
        </w:rPr>
      </w:pPr>
      <w:r w:rsidRPr="00ED6CCA">
        <w:rPr>
          <w:color w:val="000000" w:themeColor="text1"/>
          <w:sz w:val="24"/>
          <w:szCs w:val="24"/>
        </w:rPr>
        <w:t xml:space="preserve">                                                                    </w:t>
      </w:r>
      <w:proofErr w:type="gramStart"/>
      <w:r w:rsidRPr="00ED6CCA">
        <w:rPr>
          <w:color w:val="000000" w:themeColor="text1"/>
          <w:sz w:val="24"/>
          <w:szCs w:val="24"/>
        </w:rPr>
        <w:t>посвящённом 100-летию ИРО «Динамо»</w:t>
      </w:r>
      <w:proofErr w:type="gramEnd"/>
    </w:p>
    <w:p w:rsidR="00CC420F" w:rsidRPr="00ED6CCA" w:rsidRDefault="00CC420F" w:rsidP="00662BEF">
      <w:pPr>
        <w:autoSpaceDE w:val="0"/>
        <w:autoSpaceDN w:val="0"/>
        <w:adjustRightInd w:val="0"/>
        <w:ind w:left="7080"/>
        <w:jc w:val="center"/>
        <w:rPr>
          <w:rFonts w:eastAsia="HiddenHorzOCR"/>
          <w:color w:val="000000" w:themeColor="text1"/>
          <w:sz w:val="24"/>
          <w:szCs w:val="24"/>
        </w:rPr>
      </w:pPr>
    </w:p>
    <w:p w:rsidR="004F33E8" w:rsidRPr="00ED6CCA" w:rsidRDefault="00CC420F" w:rsidP="00CC420F">
      <w:pPr>
        <w:tabs>
          <w:tab w:val="left" w:pos="748"/>
        </w:tabs>
        <w:ind w:left="5664" w:right="-142"/>
        <w:rPr>
          <w:color w:val="000000" w:themeColor="text1"/>
          <w:sz w:val="16"/>
          <w:szCs w:val="16"/>
        </w:rPr>
      </w:pPr>
      <w:r w:rsidRPr="00ED6CCA">
        <w:rPr>
          <w:color w:val="000000" w:themeColor="text1"/>
          <w:sz w:val="16"/>
          <w:szCs w:val="16"/>
        </w:rPr>
        <w:tab/>
      </w:r>
      <w:r w:rsidRPr="00ED6CCA">
        <w:rPr>
          <w:color w:val="000000" w:themeColor="text1"/>
          <w:sz w:val="16"/>
          <w:szCs w:val="16"/>
        </w:rPr>
        <w:tab/>
      </w:r>
    </w:p>
    <w:p w:rsidR="004F33E8" w:rsidRPr="00ED6CCA" w:rsidRDefault="004F33E8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E1386E" w:rsidRPr="00ED6CCA" w:rsidRDefault="00E1386E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  <w:r w:rsidRPr="00ED6CCA">
        <w:rPr>
          <w:rFonts w:eastAsia="HiddenHorzOCR"/>
          <w:b/>
          <w:bCs/>
          <w:color w:val="000000" w:themeColor="text1"/>
        </w:rPr>
        <w:t>ЗАЯВКА-АНКЕТА</w:t>
      </w:r>
    </w:p>
    <w:p w:rsidR="004F33E8" w:rsidRPr="00ED6CCA" w:rsidRDefault="007E1EBE" w:rsidP="004F33E8">
      <w:pPr>
        <w:tabs>
          <w:tab w:val="left" w:pos="748"/>
        </w:tabs>
        <w:ind w:right="-143"/>
        <w:jc w:val="center"/>
        <w:rPr>
          <w:color w:val="000000" w:themeColor="text1"/>
        </w:rPr>
      </w:pPr>
      <w:r w:rsidRPr="00ED6CCA">
        <w:rPr>
          <w:rFonts w:eastAsia="HiddenHorzOCR"/>
          <w:color w:val="000000" w:themeColor="text1"/>
        </w:rPr>
        <w:t>на участие в к</w:t>
      </w:r>
      <w:r w:rsidR="004F33E8" w:rsidRPr="00ED6CCA">
        <w:rPr>
          <w:color w:val="000000" w:themeColor="text1"/>
        </w:rPr>
        <w:t>онкурсе детского тв</w:t>
      </w:r>
      <w:r w:rsidR="00CC420F" w:rsidRPr="00ED6CCA">
        <w:rPr>
          <w:color w:val="000000" w:themeColor="text1"/>
        </w:rPr>
        <w:t>орчества</w:t>
      </w:r>
      <w:r w:rsidR="00CC420F" w:rsidRPr="00ED6CCA">
        <w:rPr>
          <w:color w:val="000000" w:themeColor="text1"/>
        </w:rPr>
        <w:br/>
        <w:t>«100 лет</w:t>
      </w:r>
      <w:r w:rsidR="005D51FB">
        <w:rPr>
          <w:color w:val="000000" w:themeColor="text1"/>
        </w:rPr>
        <w:t xml:space="preserve"> Иркутскому</w:t>
      </w:r>
      <w:r w:rsidR="00CC420F" w:rsidRPr="00ED6CCA">
        <w:rPr>
          <w:color w:val="000000" w:themeColor="text1"/>
        </w:rPr>
        <w:t xml:space="preserve"> «Динамо» - рисуем историю»</w:t>
      </w:r>
      <w:r w:rsidR="004F33E8" w:rsidRPr="00ED6CCA">
        <w:rPr>
          <w:color w:val="000000" w:themeColor="text1"/>
        </w:rPr>
        <w:t xml:space="preserve">, </w:t>
      </w:r>
    </w:p>
    <w:p w:rsidR="004F33E8" w:rsidRPr="00ED6CCA" w:rsidRDefault="00CC420F" w:rsidP="004F33E8">
      <w:pPr>
        <w:tabs>
          <w:tab w:val="left" w:pos="748"/>
        </w:tabs>
        <w:ind w:right="-143"/>
        <w:jc w:val="center"/>
        <w:rPr>
          <w:color w:val="000000" w:themeColor="text1"/>
        </w:rPr>
      </w:pPr>
      <w:proofErr w:type="gramStart"/>
      <w:r w:rsidRPr="00ED6CCA">
        <w:rPr>
          <w:color w:val="000000" w:themeColor="text1"/>
        </w:rPr>
        <w:t>посвящённом 100-летию Иркутского регионального отделения</w:t>
      </w:r>
      <w:r w:rsidR="004F33E8" w:rsidRPr="00ED6CCA">
        <w:rPr>
          <w:color w:val="000000" w:themeColor="text1"/>
        </w:rPr>
        <w:t xml:space="preserve"> «Динамо»</w:t>
      </w:r>
      <w:proofErr w:type="gramEnd"/>
    </w:p>
    <w:p w:rsidR="003A5A10" w:rsidRPr="00ED6CCA" w:rsidRDefault="003A5A10" w:rsidP="004F33E8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5"/>
        <w:gridCol w:w="4450"/>
      </w:tblGrid>
      <w:tr w:rsidR="00ED6CCA" w:rsidRPr="00ED6CCA" w:rsidTr="00FD2314">
        <w:tc>
          <w:tcPr>
            <w:tcW w:w="9345" w:type="dxa"/>
            <w:gridSpan w:val="2"/>
          </w:tcPr>
          <w:p w:rsidR="00E1386E" w:rsidRPr="00ED6CCA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  <w:r w:rsidRPr="00ED6CCA">
              <w:rPr>
                <w:rFonts w:eastAsia="HiddenHorzOCR"/>
                <w:b/>
                <w:bCs/>
                <w:color w:val="000000" w:themeColor="text1"/>
              </w:rPr>
              <w:t>Информация об участнике</w:t>
            </w:r>
            <w:r w:rsidR="00941564" w:rsidRPr="00ED6CCA">
              <w:rPr>
                <w:rFonts w:eastAsia="HiddenHorzOCR"/>
                <w:b/>
                <w:bCs/>
                <w:color w:val="000000" w:themeColor="text1"/>
              </w:rPr>
              <w:t xml:space="preserve"> конкурса</w:t>
            </w:r>
          </w:p>
        </w:tc>
      </w:tr>
      <w:tr w:rsidR="00ED6CCA" w:rsidRPr="00ED6CCA" w:rsidTr="00941564">
        <w:tc>
          <w:tcPr>
            <w:tcW w:w="4895" w:type="dxa"/>
          </w:tcPr>
          <w:p w:rsidR="00E1386E" w:rsidRPr="00ED6CCA" w:rsidRDefault="00E1386E" w:rsidP="006F6FCC">
            <w:pPr>
              <w:autoSpaceDE w:val="0"/>
              <w:autoSpaceDN w:val="0"/>
              <w:adjustRightInd w:val="0"/>
              <w:rPr>
                <w:rFonts w:eastAsia="HiddenHorzOCR"/>
                <w:color w:val="000000" w:themeColor="text1"/>
              </w:rPr>
            </w:pPr>
            <w:r w:rsidRPr="00ED6CCA">
              <w:rPr>
                <w:rFonts w:eastAsia="HiddenHorzOCR"/>
                <w:color w:val="000000" w:themeColor="text1"/>
              </w:rPr>
              <w:t>Фамилия, имя, отчество (полностью</w:t>
            </w:r>
            <w:r w:rsidR="006164F5" w:rsidRPr="00ED6CCA">
              <w:rPr>
                <w:rFonts w:eastAsia="HiddenHorzOCR"/>
                <w:color w:val="000000" w:themeColor="text1"/>
              </w:rPr>
              <w:t>)</w:t>
            </w:r>
          </w:p>
        </w:tc>
        <w:tc>
          <w:tcPr>
            <w:tcW w:w="4450" w:type="dxa"/>
          </w:tcPr>
          <w:p w:rsidR="00E1386E" w:rsidRPr="00ED6CCA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</w:p>
        </w:tc>
      </w:tr>
      <w:tr w:rsidR="00ED6CCA" w:rsidRPr="00ED6CCA" w:rsidTr="00941564">
        <w:tc>
          <w:tcPr>
            <w:tcW w:w="4895" w:type="dxa"/>
          </w:tcPr>
          <w:p w:rsidR="00E1386E" w:rsidRPr="00ED6CCA" w:rsidRDefault="00E1386E" w:rsidP="00FD2314">
            <w:pPr>
              <w:autoSpaceDE w:val="0"/>
              <w:autoSpaceDN w:val="0"/>
              <w:adjustRightInd w:val="0"/>
              <w:rPr>
                <w:rFonts w:eastAsia="HiddenHorzOCR"/>
                <w:color w:val="000000" w:themeColor="text1"/>
              </w:rPr>
            </w:pPr>
            <w:r w:rsidRPr="00ED6CCA">
              <w:rPr>
                <w:rFonts w:eastAsia="HiddenHorzOCR"/>
                <w:color w:val="000000" w:themeColor="text1"/>
              </w:rPr>
              <w:t>Дата рождения</w:t>
            </w:r>
          </w:p>
        </w:tc>
        <w:tc>
          <w:tcPr>
            <w:tcW w:w="4450" w:type="dxa"/>
          </w:tcPr>
          <w:p w:rsidR="00E1386E" w:rsidRPr="00ED6CCA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</w:p>
        </w:tc>
      </w:tr>
      <w:tr w:rsidR="00ED6CCA" w:rsidRPr="00ED6CCA" w:rsidTr="00FD2314">
        <w:tc>
          <w:tcPr>
            <w:tcW w:w="9345" w:type="dxa"/>
            <w:gridSpan w:val="2"/>
          </w:tcPr>
          <w:p w:rsidR="00941564" w:rsidRPr="00ED6CCA" w:rsidRDefault="00E1386E" w:rsidP="00941564">
            <w:pPr>
              <w:autoSpaceDE w:val="0"/>
              <w:autoSpaceDN w:val="0"/>
              <w:adjustRightInd w:val="0"/>
              <w:ind w:right="-55" w:hanging="108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  <w:r w:rsidRPr="00ED6CCA">
              <w:rPr>
                <w:rFonts w:eastAsia="HiddenHorzOCR"/>
                <w:b/>
                <w:bCs/>
                <w:color w:val="000000" w:themeColor="text1"/>
              </w:rPr>
              <w:t>Информация о родителях (законных представителях)</w:t>
            </w:r>
            <w:r w:rsidR="00941564" w:rsidRPr="00ED6CCA">
              <w:rPr>
                <w:rFonts w:eastAsia="HiddenHorzOCR"/>
                <w:b/>
                <w:bCs/>
                <w:color w:val="000000" w:themeColor="text1"/>
              </w:rPr>
              <w:t xml:space="preserve"> </w:t>
            </w:r>
          </w:p>
          <w:p w:rsidR="00E1386E" w:rsidRPr="00ED6CCA" w:rsidRDefault="00941564" w:rsidP="00941564">
            <w:pPr>
              <w:autoSpaceDE w:val="0"/>
              <w:autoSpaceDN w:val="0"/>
              <w:adjustRightInd w:val="0"/>
              <w:ind w:right="-55" w:hanging="108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  <w:r w:rsidRPr="00ED6CCA">
              <w:rPr>
                <w:rFonts w:eastAsia="HiddenHorzOCR"/>
                <w:b/>
                <w:bCs/>
                <w:color w:val="000000" w:themeColor="text1"/>
              </w:rPr>
              <w:t>участника конкурса</w:t>
            </w:r>
          </w:p>
        </w:tc>
      </w:tr>
      <w:tr w:rsidR="00ED6CCA" w:rsidRPr="00ED6CCA" w:rsidTr="00941564">
        <w:tc>
          <w:tcPr>
            <w:tcW w:w="4895" w:type="dxa"/>
          </w:tcPr>
          <w:p w:rsidR="00842214" w:rsidRPr="00ED6CCA" w:rsidRDefault="00842214" w:rsidP="00842214">
            <w:pPr>
              <w:autoSpaceDE w:val="0"/>
              <w:autoSpaceDN w:val="0"/>
              <w:adjustRightInd w:val="0"/>
              <w:rPr>
                <w:rFonts w:eastAsia="HiddenHorzOCR"/>
                <w:color w:val="000000" w:themeColor="text1"/>
              </w:rPr>
            </w:pPr>
            <w:r w:rsidRPr="00ED6CCA">
              <w:rPr>
                <w:rFonts w:eastAsia="HiddenHorzOCR"/>
                <w:color w:val="000000" w:themeColor="text1"/>
              </w:rPr>
              <w:t>Фамилия, имя, отчество (полностью)</w:t>
            </w:r>
          </w:p>
        </w:tc>
        <w:tc>
          <w:tcPr>
            <w:tcW w:w="4450" w:type="dxa"/>
          </w:tcPr>
          <w:p w:rsidR="00842214" w:rsidRPr="00ED6CCA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</w:p>
        </w:tc>
      </w:tr>
      <w:tr w:rsidR="00ED6CCA" w:rsidRPr="00ED6CCA" w:rsidTr="00941564">
        <w:tc>
          <w:tcPr>
            <w:tcW w:w="4895" w:type="dxa"/>
          </w:tcPr>
          <w:p w:rsidR="00842214" w:rsidRPr="00ED6CCA" w:rsidRDefault="00842214" w:rsidP="00842214">
            <w:pPr>
              <w:autoSpaceDE w:val="0"/>
              <w:autoSpaceDN w:val="0"/>
              <w:adjustRightInd w:val="0"/>
              <w:rPr>
                <w:rFonts w:eastAsia="HiddenHorzOCR"/>
                <w:color w:val="000000" w:themeColor="text1"/>
              </w:rPr>
            </w:pPr>
            <w:r w:rsidRPr="00ED6CCA">
              <w:rPr>
                <w:rFonts w:eastAsia="HiddenHorzOCR"/>
                <w:color w:val="000000" w:themeColor="text1"/>
              </w:rPr>
              <w:t xml:space="preserve">Контактный телефон </w:t>
            </w:r>
          </w:p>
        </w:tc>
        <w:tc>
          <w:tcPr>
            <w:tcW w:w="4450" w:type="dxa"/>
          </w:tcPr>
          <w:p w:rsidR="00842214" w:rsidRPr="00ED6CCA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</w:p>
        </w:tc>
      </w:tr>
      <w:tr w:rsidR="00ED6CCA" w:rsidRPr="00ED6CCA" w:rsidTr="00941564">
        <w:tc>
          <w:tcPr>
            <w:tcW w:w="4895" w:type="dxa"/>
          </w:tcPr>
          <w:p w:rsidR="00842214" w:rsidRPr="00ED6CCA" w:rsidRDefault="00842214" w:rsidP="00842214">
            <w:pPr>
              <w:autoSpaceDE w:val="0"/>
              <w:autoSpaceDN w:val="0"/>
              <w:adjustRightInd w:val="0"/>
              <w:rPr>
                <w:rFonts w:eastAsia="HiddenHorzOCR"/>
                <w:color w:val="000000" w:themeColor="text1"/>
              </w:rPr>
            </w:pPr>
            <w:r w:rsidRPr="00ED6CCA">
              <w:rPr>
                <w:rFonts w:eastAsia="HiddenHorzOCR"/>
                <w:color w:val="000000" w:themeColor="text1"/>
              </w:rPr>
              <w:t>Адрес электронной почты</w:t>
            </w:r>
          </w:p>
        </w:tc>
        <w:tc>
          <w:tcPr>
            <w:tcW w:w="4450" w:type="dxa"/>
          </w:tcPr>
          <w:p w:rsidR="00842214" w:rsidRPr="00ED6CCA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</w:p>
        </w:tc>
      </w:tr>
      <w:tr w:rsidR="00ED6CCA" w:rsidRPr="00ED6CCA" w:rsidTr="00FD2314">
        <w:tc>
          <w:tcPr>
            <w:tcW w:w="9345" w:type="dxa"/>
            <w:gridSpan w:val="2"/>
          </w:tcPr>
          <w:p w:rsidR="00842214" w:rsidRPr="00ED6CCA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  <w:r w:rsidRPr="00ED6CCA">
              <w:rPr>
                <w:rFonts w:eastAsia="HiddenHorzOCR"/>
                <w:b/>
                <w:bCs/>
                <w:color w:val="000000" w:themeColor="text1"/>
              </w:rPr>
              <w:t>Информация о конкурсной работе</w:t>
            </w:r>
          </w:p>
        </w:tc>
      </w:tr>
      <w:tr w:rsidR="00ED6CCA" w:rsidRPr="00ED6CCA" w:rsidTr="00726E99">
        <w:trPr>
          <w:trHeight w:val="395"/>
        </w:trPr>
        <w:tc>
          <w:tcPr>
            <w:tcW w:w="4895" w:type="dxa"/>
          </w:tcPr>
          <w:p w:rsidR="00842214" w:rsidRPr="00ED6CCA" w:rsidRDefault="00842214" w:rsidP="00726E99">
            <w:pPr>
              <w:autoSpaceDE w:val="0"/>
              <w:autoSpaceDN w:val="0"/>
              <w:adjustRightInd w:val="0"/>
              <w:rPr>
                <w:rFonts w:eastAsia="HiddenHorzOCR"/>
                <w:color w:val="000000" w:themeColor="text1"/>
              </w:rPr>
            </w:pPr>
            <w:r w:rsidRPr="00ED6CCA">
              <w:rPr>
                <w:rFonts w:eastAsia="HiddenHorzOCR"/>
                <w:color w:val="000000" w:themeColor="text1"/>
              </w:rPr>
              <w:t>Описание работы</w:t>
            </w:r>
          </w:p>
        </w:tc>
        <w:tc>
          <w:tcPr>
            <w:tcW w:w="4450" w:type="dxa"/>
          </w:tcPr>
          <w:p w:rsidR="00842214" w:rsidRPr="00ED6CCA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  <w:color w:val="000000" w:themeColor="text1"/>
              </w:rPr>
            </w:pPr>
          </w:p>
        </w:tc>
      </w:tr>
    </w:tbl>
    <w:p w:rsidR="00E1386E" w:rsidRPr="00ED6CCA" w:rsidRDefault="00E1386E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B47EB1" w:rsidRPr="00ED6CCA" w:rsidRDefault="00B47EB1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726E99" w:rsidRPr="00ED6CCA" w:rsidRDefault="00726E99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E27972" w:rsidRPr="00ED6CCA" w:rsidRDefault="00E27972" w:rsidP="003A5A10">
      <w:pPr>
        <w:autoSpaceDE w:val="0"/>
        <w:autoSpaceDN w:val="0"/>
        <w:adjustRightInd w:val="0"/>
        <w:jc w:val="right"/>
        <w:rPr>
          <w:rFonts w:eastAsia="HiddenHorzOCR"/>
          <w:color w:val="000000" w:themeColor="text1"/>
          <w:sz w:val="24"/>
          <w:szCs w:val="24"/>
        </w:rPr>
      </w:pPr>
    </w:p>
    <w:p w:rsidR="00726E99" w:rsidRPr="00ED6CCA" w:rsidRDefault="00726E99" w:rsidP="003A5A10">
      <w:pPr>
        <w:autoSpaceDE w:val="0"/>
        <w:autoSpaceDN w:val="0"/>
        <w:adjustRightInd w:val="0"/>
        <w:jc w:val="right"/>
        <w:rPr>
          <w:rFonts w:eastAsia="HiddenHorzOCR"/>
          <w:color w:val="000000" w:themeColor="text1"/>
          <w:sz w:val="24"/>
          <w:szCs w:val="24"/>
        </w:rPr>
      </w:pPr>
    </w:p>
    <w:p w:rsidR="00474C3D" w:rsidRPr="00ED6CCA" w:rsidRDefault="00474C3D" w:rsidP="003A5A10">
      <w:pPr>
        <w:autoSpaceDE w:val="0"/>
        <w:autoSpaceDN w:val="0"/>
        <w:adjustRightInd w:val="0"/>
        <w:jc w:val="right"/>
        <w:rPr>
          <w:rFonts w:eastAsia="HiddenHorzOCR"/>
          <w:color w:val="000000" w:themeColor="text1"/>
          <w:sz w:val="24"/>
          <w:szCs w:val="24"/>
        </w:rPr>
      </w:pPr>
    </w:p>
    <w:p w:rsidR="003A5A10" w:rsidRPr="00ED6CCA" w:rsidRDefault="003A5A10" w:rsidP="003A5A10">
      <w:pPr>
        <w:autoSpaceDE w:val="0"/>
        <w:autoSpaceDN w:val="0"/>
        <w:adjustRightInd w:val="0"/>
        <w:jc w:val="right"/>
        <w:rPr>
          <w:rFonts w:eastAsia="HiddenHorzOCR"/>
          <w:color w:val="000000" w:themeColor="text1"/>
          <w:sz w:val="24"/>
          <w:szCs w:val="24"/>
        </w:rPr>
      </w:pPr>
      <w:r w:rsidRPr="00ED6CCA">
        <w:rPr>
          <w:rFonts w:eastAsia="HiddenHorzOCR"/>
          <w:color w:val="000000" w:themeColor="text1"/>
          <w:sz w:val="24"/>
          <w:szCs w:val="24"/>
        </w:rPr>
        <w:lastRenderedPageBreak/>
        <w:t xml:space="preserve">Приложение № </w:t>
      </w:r>
      <w:r w:rsidR="002C1811" w:rsidRPr="00ED6CCA">
        <w:rPr>
          <w:rFonts w:eastAsia="HiddenHorzOCR"/>
          <w:color w:val="000000" w:themeColor="text1"/>
          <w:sz w:val="24"/>
          <w:szCs w:val="24"/>
        </w:rPr>
        <w:t>2</w:t>
      </w:r>
    </w:p>
    <w:p w:rsidR="008B4C95" w:rsidRPr="00ED6CCA" w:rsidRDefault="008B4C95" w:rsidP="008B4C95">
      <w:pPr>
        <w:tabs>
          <w:tab w:val="left" w:pos="748"/>
        </w:tabs>
        <w:ind w:left="5664" w:right="-142"/>
        <w:rPr>
          <w:color w:val="000000" w:themeColor="text1"/>
          <w:sz w:val="16"/>
          <w:szCs w:val="16"/>
        </w:rPr>
      </w:pPr>
      <w:r w:rsidRPr="00ED6CCA">
        <w:rPr>
          <w:color w:val="000000" w:themeColor="text1"/>
          <w:sz w:val="16"/>
          <w:szCs w:val="16"/>
        </w:rPr>
        <w:tab/>
      </w:r>
      <w:r w:rsidRPr="00ED6CCA">
        <w:rPr>
          <w:color w:val="000000" w:themeColor="text1"/>
          <w:sz w:val="16"/>
          <w:szCs w:val="16"/>
        </w:rPr>
        <w:tab/>
      </w:r>
      <w:r w:rsidRPr="00ED6CCA">
        <w:rPr>
          <w:color w:val="000000" w:themeColor="text1"/>
          <w:sz w:val="16"/>
          <w:szCs w:val="16"/>
        </w:rPr>
        <w:tab/>
      </w:r>
    </w:p>
    <w:p w:rsidR="00CC420F" w:rsidRPr="00ED6CCA" w:rsidRDefault="008B4C95" w:rsidP="008B4C95">
      <w:pPr>
        <w:tabs>
          <w:tab w:val="left" w:pos="748"/>
          <w:tab w:val="left" w:pos="4678"/>
        </w:tabs>
        <w:ind w:right="-143"/>
        <w:rPr>
          <w:color w:val="000000" w:themeColor="text1"/>
          <w:sz w:val="24"/>
          <w:szCs w:val="24"/>
        </w:rPr>
      </w:pPr>
      <w:r w:rsidRPr="00ED6CCA">
        <w:rPr>
          <w:color w:val="000000" w:themeColor="text1"/>
          <w:sz w:val="24"/>
          <w:szCs w:val="24"/>
        </w:rPr>
        <w:t xml:space="preserve">                                             </w:t>
      </w:r>
      <w:r w:rsidR="00CC420F" w:rsidRPr="00ED6CCA">
        <w:rPr>
          <w:color w:val="000000" w:themeColor="text1"/>
          <w:sz w:val="24"/>
          <w:szCs w:val="24"/>
        </w:rPr>
        <w:t xml:space="preserve">                      </w:t>
      </w:r>
      <w:r w:rsidRPr="00ED6CCA">
        <w:rPr>
          <w:color w:val="000000" w:themeColor="text1"/>
          <w:sz w:val="24"/>
          <w:szCs w:val="24"/>
        </w:rPr>
        <w:t xml:space="preserve">к Положению о </w:t>
      </w:r>
      <w:r w:rsidR="007E1EBE" w:rsidRPr="00ED6CCA">
        <w:rPr>
          <w:color w:val="000000" w:themeColor="text1"/>
          <w:sz w:val="24"/>
          <w:szCs w:val="24"/>
        </w:rPr>
        <w:t>к</w:t>
      </w:r>
      <w:r w:rsidR="00CC420F" w:rsidRPr="00ED6CCA">
        <w:rPr>
          <w:color w:val="000000" w:themeColor="text1"/>
          <w:sz w:val="24"/>
          <w:szCs w:val="24"/>
        </w:rPr>
        <w:t xml:space="preserve">онкурс </w:t>
      </w:r>
      <w:r w:rsidRPr="00ED6CCA">
        <w:rPr>
          <w:color w:val="000000" w:themeColor="text1"/>
          <w:sz w:val="24"/>
          <w:szCs w:val="24"/>
        </w:rPr>
        <w:t xml:space="preserve">детского творчества </w:t>
      </w:r>
    </w:p>
    <w:p w:rsidR="008B4C95" w:rsidRPr="00ED6CCA" w:rsidRDefault="00CC420F" w:rsidP="008B4C95">
      <w:pPr>
        <w:tabs>
          <w:tab w:val="left" w:pos="748"/>
          <w:tab w:val="left" w:pos="4678"/>
        </w:tabs>
        <w:ind w:right="-143"/>
        <w:rPr>
          <w:color w:val="000000" w:themeColor="text1"/>
          <w:sz w:val="24"/>
          <w:szCs w:val="24"/>
        </w:rPr>
      </w:pPr>
      <w:r w:rsidRPr="00ED6CCA">
        <w:rPr>
          <w:color w:val="000000" w:themeColor="text1"/>
          <w:sz w:val="24"/>
          <w:szCs w:val="24"/>
        </w:rPr>
        <w:t xml:space="preserve">                                                                   «100 лет </w:t>
      </w:r>
      <w:r w:rsidR="005D51FB">
        <w:rPr>
          <w:color w:val="000000" w:themeColor="text1"/>
          <w:sz w:val="24"/>
          <w:szCs w:val="24"/>
        </w:rPr>
        <w:t xml:space="preserve">Иркутскому </w:t>
      </w:r>
      <w:r w:rsidRPr="00ED6CCA">
        <w:rPr>
          <w:color w:val="000000" w:themeColor="text1"/>
          <w:sz w:val="24"/>
          <w:szCs w:val="24"/>
        </w:rPr>
        <w:t>«Динамо» - рисуем историю»,</w:t>
      </w:r>
    </w:p>
    <w:p w:rsidR="00365812" w:rsidRPr="00ED6CCA" w:rsidRDefault="008B4C95" w:rsidP="00726E99">
      <w:pPr>
        <w:tabs>
          <w:tab w:val="left" w:pos="748"/>
          <w:tab w:val="left" w:pos="4678"/>
        </w:tabs>
        <w:ind w:right="-143"/>
        <w:rPr>
          <w:color w:val="000000" w:themeColor="text1"/>
          <w:sz w:val="24"/>
          <w:szCs w:val="24"/>
        </w:rPr>
      </w:pPr>
      <w:r w:rsidRPr="00ED6CCA">
        <w:rPr>
          <w:color w:val="000000" w:themeColor="text1"/>
          <w:sz w:val="24"/>
          <w:szCs w:val="24"/>
        </w:rPr>
        <w:t xml:space="preserve">                                             </w:t>
      </w:r>
      <w:r w:rsidR="00CC420F" w:rsidRPr="00ED6CCA">
        <w:rPr>
          <w:color w:val="000000" w:themeColor="text1"/>
          <w:sz w:val="24"/>
          <w:szCs w:val="24"/>
        </w:rPr>
        <w:t xml:space="preserve">                       </w:t>
      </w:r>
      <w:proofErr w:type="gramStart"/>
      <w:r w:rsidR="00CC420F" w:rsidRPr="00ED6CCA">
        <w:rPr>
          <w:color w:val="000000" w:themeColor="text1"/>
          <w:sz w:val="24"/>
          <w:szCs w:val="24"/>
        </w:rPr>
        <w:t>посвящённом 100-летию ИРО «Динамо»</w:t>
      </w:r>
      <w:proofErr w:type="gramEnd"/>
    </w:p>
    <w:p w:rsidR="00E1386E" w:rsidRPr="00ED6CCA" w:rsidRDefault="00E1386E" w:rsidP="00E1386E">
      <w:pPr>
        <w:autoSpaceDE w:val="0"/>
        <w:autoSpaceDN w:val="0"/>
        <w:adjustRightInd w:val="0"/>
        <w:jc w:val="right"/>
        <w:rPr>
          <w:rFonts w:eastAsia="HiddenHorzOCR"/>
          <w:color w:val="000000" w:themeColor="text1"/>
        </w:rPr>
      </w:pPr>
    </w:p>
    <w:p w:rsidR="00E1386E" w:rsidRPr="00ED6CCA" w:rsidRDefault="00E1386E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  <w:r w:rsidRPr="00ED6CCA">
        <w:rPr>
          <w:rFonts w:eastAsia="HiddenHorzOCR"/>
          <w:b/>
          <w:bCs/>
          <w:color w:val="000000" w:themeColor="text1"/>
        </w:rPr>
        <w:t>Согласие на обработку персональных данных</w:t>
      </w:r>
    </w:p>
    <w:p w:rsidR="00365812" w:rsidRPr="00ED6CCA" w:rsidRDefault="00365812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 w:themeColor="text1"/>
        </w:rPr>
      </w:pPr>
    </w:p>
    <w:p w:rsidR="00E1386E" w:rsidRPr="00ED6CCA" w:rsidRDefault="00E1386E" w:rsidP="00365812">
      <w:pPr>
        <w:autoSpaceDE w:val="0"/>
        <w:autoSpaceDN w:val="0"/>
        <w:adjustRightInd w:val="0"/>
        <w:ind w:firstLine="708"/>
        <w:jc w:val="both"/>
        <w:rPr>
          <w:rFonts w:eastAsia="HiddenHorzOCR"/>
          <w:color w:val="000000" w:themeColor="text1"/>
          <w:u w:val="single"/>
        </w:rPr>
      </w:pPr>
      <w:r w:rsidRPr="00ED6CCA">
        <w:rPr>
          <w:rFonts w:eastAsia="HiddenHorzOCR"/>
          <w:color w:val="000000" w:themeColor="text1"/>
        </w:rPr>
        <w:t>Я,</w:t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  <w:t>,</w:t>
      </w:r>
    </w:p>
    <w:p w:rsidR="00E1386E" w:rsidRPr="00ED6CCA" w:rsidRDefault="00E1386E" w:rsidP="00365812">
      <w:pPr>
        <w:autoSpaceDE w:val="0"/>
        <w:autoSpaceDN w:val="0"/>
        <w:adjustRightInd w:val="0"/>
        <w:jc w:val="both"/>
        <w:rPr>
          <w:rFonts w:eastAsia="HiddenHorzOCR"/>
          <w:color w:val="000000" w:themeColor="text1"/>
        </w:rPr>
      </w:pPr>
      <w:proofErr w:type="gramStart"/>
      <w:r w:rsidRPr="00ED6CCA">
        <w:rPr>
          <w:rFonts w:eastAsia="HiddenHorzOCR"/>
          <w:color w:val="000000" w:themeColor="text1"/>
        </w:rPr>
        <w:t>зарегистрированный</w:t>
      </w:r>
      <w:proofErr w:type="gramEnd"/>
      <w:r w:rsidRPr="00ED6CCA">
        <w:rPr>
          <w:rFonts w:eastAsia="HiddenHorzOCR"/>
          <w:color w:val="000000" w:themeColor="text1"/>
        </w:rPr>
        <w:t xml:space="preserve"> (</w:t>
      </w:r>
      <w:proofErr w:type="spellStart"/>
      <w:r w:rsidRPr="00ED6CCA">
        <w:rPr>
          <w:rFonts w:eastAsia="HiddenHorzOCR"/>
          <w:color w:val="000000" w:themeColor="text1"/>
        </w:rPr>
        <w:t>ая</w:t>
      </w:r>
      <w:proofErr w:type="spellEnd"/>
      <w:r w:rsidRPr="00ED6CCA">
        <w:rPr>
          <w:rFonts w:eastAsia="HiddenHorzOCR"/>
          <w:color w:val="000000" w:themeColor="text1"/>
        </w:rPr>
        <w:t>) по адресу:</w:t>
      </w:r>
    </w:p>
    <w:p w:rsidR="00E1386E" w:rsidRPr="00ED6CCA" w:rsidRDefault="00E1386E" w:rsidP="00365812">
      <w:pPr>
        <w:autoSpaceDE w:val="0"/>
        <w:autoSpaceDN w:val="0"/>
        <w:adjustRightInd w:val="0"/>
        <w:jc w:val="both"/>
        <w:rPr>
          <w:rFonts w:eastAsia="HiddenHorzOCR"/>
          <w:color w:val="000000" w:themeColor="text1"/>
          <w:u w:val="single"/>
        </w:rPr>
      </w:pP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  <w:t>,</w:t>
      </w:r>
    </w:p>
    <w:p w:rsidR="00E1386E" w:rsidRPr="00ED6CCA" w:rsidRDefault="00E1386E" w:rsidP="00365812">
      <w:pPr>
        <w:autoSpaceDE w:val="0"/>
        <w:autoSpaceDN w:val="0"/>
        <w:adjustRightInd w:val="0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>документ, удостоверяющий личность (вид серия, номер, когда и кем выдан):</w:t>
      </w:r>
    </w:p>
    <w:p w:rsidR="00E1386E" w:rsidRPr="00ED6CCA" w:rsidRDefault="00E1386E" w:rsidP="00365812">
      <w:pPr>
        <w:autoSpaceDE w:val="0"/>
        <w:autoSpaceDN w:val="0"/>
        <w:adjustRightInd w:val="0"/>
        <w:jc w:val="both"/>
        <w:rPr>
          <w:rFonts w:eastAsia="HiddenHorzOCR"/>
          <w:color w:val="000000" w:themeColor="text1"/>
          <w:u w:val="single"/>
        </w:rPr>
      </w:pP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</w:p>
    <w:p w:rsidR="00365812" w:rsidRPr="00ED6CCA" w:rsidRDefault="00E1386E" w:rsidP="008B4C95">
      <w:pPr>
        <w:autoSpaceDE w:val="0"/>
        <w:autoSpaceDN w:val="0"/>
        <w:adjustRightInd w:val="0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>в соответствии с требованиями ст. 9 Федерального закона от 27.07.2006</w:t>
      </w:r>
      <w:r w:rsidR="008B4C95" w:rsidRPr="00ED6CCA">
        <w:rPr>
          <w:rFonts w:eastAsia="HiddenHorzOCR"/>
          <w:color w:val="000000" w:themeColor="text1"/>
        </w:rPr>
        <w:t xml:space="preserve">             </w:t>
      </w:r>
      <w:r w:rsidRPr="00ED6CCA">
        <w:rPr>
          <w:rFonts w:eastAsia="HiddenHorzOCR"/>
          <w:color w:val="000000" w:themeColor="text1"/>
        </w:rPr>
        <w:t>№ 152-ФЗ «</w:t>
      </w:r>
      <w:r w:rsidR="00FA5E99" w:rsidRPr="00ED6CCA">
        <w:rPr>
          <w:rFonts w:eastAsia="HiddenHorzOCR"/>
          <w:color w:val="000000" w:themeColor="text1"/>
        </w:rPr>
        <w:t>О</w:t>
      </w:r>
      <w:r w:rsidRPr="00ED6CCA">
        <w:rPr>
          <w:rFonts w:eastAsia="HiddenHorzOCR"/>
          <w:color w:val="000000" w:themeColor="text1"/>
        </w:rPr>
        <w:t xml:space="preserve"> персональных данных» подтверждаю свое согласие на обработку </w:t>
      </w:r>
      <w:r w:rsidR="00CC420F" w:rsidRPr="00ED6CCA">
        <w:rPr>
          <w:color w:val="000000" w:themeColor="text1"/>
        </w:rPr>
        <w:t xml:space="preserve">Иркутским региональным отделением </w:t>
      </w:r>
      <w:r w:rsidR="00365812" w:rsidRPr="00ED6CCA">
        <w:rPr>
          <w:color w:val="000000" w:themeColor="text1"/>
        </w:rPr>
        <w:t>«Динамо»</w:t>
      </w:r>
      <w:r w:rsidR="00365812" w:rsidRPr="00ED6CCA">
        <w:rPr>
          <w:rFonts w:eastAsia="HiddenHorzOCR"/>
          <w:color w:val="000000" w:themeColor="text1"/>
        </w:rPr>
        <w:t xml:space="preserve"> </w:t>
      </w:r>
      <w:r w:rsidRPr="00ED6CCA">
        <w:rPr>
          <w:rFonts w:eastAsia="HiddenHorzOCR"/>
          <w:color w:val="000000" w:themeColor="text1"/>
        </w:rPr>
        <w:t>моих персональных данных и данных моего ребёнка</w:t>
      </w:r>
      <w:r w:rsidR="00365812" w:rsidRPr="00ED6CCA">
        <w:rPr>
          <w:rFonts w:eastAsia="HiddenHorzOCR"/>
          <w:color w:val="000000" w:themeColor="text1"/>
        </w:rPr>
        <w:t>:</w:t>
      </w:r>
      <w:r w:rsidRPr="00ED6CCA">
        <w:rPr>
          <w:rFonts w:eastAsia="HiddenHorzOCR"/>
          <w:color w:val="000000" w:themeColor="text1"/>
        </w:rPr>
        <w:t xml:space="preserve"> </w:t>
      </w:r>
    </w:p>
    <w:p w:rsidR="00365812" w:rsidRPr="00ED6CCA" w:rsidRDefault="00365812" w:rsidP="00365812">
      <w:pPr>
        <w:autoSpaceDE w:val="0"/>
        <w:autoSpaceDN w:val="0"/>
        <w:adjustRightInd w:val="0"/>
        <w:jc w:val="both"/>
        <w:rPr>
          <w:rFonts w:eastAsia="HiddenHorzOCR"/>
          <w:color w:val="000000" w:themeColor="text1"/>
          <w:u w:val="single"/>
        </w:rPr>
      </w:pP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  <w:r w:rsidRPr="00ED6CCA">
        <w:rPr>
          <w:rFonts w:eastAsia="HiddenHorzOCR"/>
          <w:color w:val="000000" w:themeColor="text1"/>
          <w:u w:val="single"/>
        </w:rPr>
        <w:tab/>
      </w:r>
    </w:p>
    <w:p w:rsidR="00F46B1D" w:rsidRPr="00ED6CCA" w:rsidRDefault="00E1386E" w:rsidP="00365812">
      <w:pPr>
        <w:tabs>
          <w:tab w:val="left" w:pos="748"/>
        </w:tabs>
        <w:ind w:right="-143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 xml:space="preserve">в связи с </w:t>
      </w:r>
      <w:r w:rsidR="00365812" w:rsidRPr="00ED6CCA">
        <w:rPr>
          <w:rFonts w:eastAsia="HiddenHorzOCR"/>
          <w:color w:val="000000" w:themeColor="text1"/>
        </w:rPr>
        <w:t xml:space="preserve">его </w:t>
      </w:r>
      <w:r w:rsidRPr="00ED6CCA">
        <w:rPr>
          <w:rFonts w:eastAsia="HiddenHorzOCR"/>
          <w:color w:val="000000" w:themeColor="text1"/>
        </w:rPr>
        <w:t xml:space="preserve">участием </w:t>
      </w:r>
      <w:r w:rsidR="007E1EBE" w:rsidRPr="00ED6CCA">
        <w:rPr>
          <w:rFonts w:eastAsia="HiddenHorzOCR"/>
          <w:color w:val="000000" w:themeColor="text1"/>
        </w:rPr>
        <w:t>в к</w:t>
      </w:r>
      <w:r w:rsidR="00365812" w:rsidRPr="00ED6CCA">
        <w:rPr>
          <w:color w:val="000000" w:themeColor="text1"/>
        </w:rPr>
        <w:t>онкурсе детского творчества</w:t>
      </w:r>
      <w:r w:rsidR="00CC420F" w:rsidRPr="00ED6CCA">
        <w:rPr>
          <w:color w:val="000000" w:themeColor="text1"/>
        </w:rPr>
        <w:t xml:space="preserve"> «100 лет </w:t>
      </w:r>
      <w:r w:rsidR="005D51FB">
        <w:rPr>
          <w:color w:val="000000" w:themeColor="text1"/>
        </w:rPr>
        <w:t xml:space="preserve">Иркутскому </w:t>
      </w:r>
      <w:r w:rsidR="00CC420F" w:rsidRPr="00ED6CCA">
        <w:rPr>
          <w:color w:val="000000" w:themeColor="text1"/>
        </w:rPr>
        <w:t>«Динамо» - рисуем историю»</w:t>
      </w:r>
      <w:r w:rsidR="00365812" w:rsidRPr="00ED6CCA">
        <w:rPr>
          <w:color w:val="000000" w:themeColor="text1"/>
        </w:rPr>
        <w:t>,</w:t>
      </w:r>
      <w:r w:rsidR="00CC420F" w:rsidRPr="00ED6CCA">
        <w:rPr>
          <w:color w:val="000000" w:themeColor="text1"/>
        </w:rPr>
        <w:t xml:space="preserve"> посвящённом 100-летию Иркутского регионального отделения </w:t>
      </w:r>
      <w:r w:rsidR="00365812" w:rsidRPr="00ED6CCA">
        <w:rPr>
          <w:color w:val="000000" w:themeColor="text1"/>
        </w:rPr>
        <w:t>«Динамо</w:t>
      </w:r>
      <w:r w:rsidR="0017259A" w:rsidRPr="00ED6CCA">
        <w:rPr>
          <w:color w:val="000000" w:themeColor="text1"/>
        </w:rPr>
        <w:t>».</w:t>
      </w:r>
      <w:r w:rsidRPr="00ED6CCA">
        <w:rPr>
          <w:rFonts w:eastAsia="HiddenHorzOCR"/>
          <w:color w:val="000000" w:themeColor="text1"/>
        </w:rPr>
        <w:t xml:space="preserve"> </w:t>
      </w:r>
    </w:p>
    <w:p w:rsidR="00E1386E" w:rsidRPr="00ED6CCA" w:rsidRDefault="00F46B1D" w:rsidP="00365812">
      <w:pPr>
        <w:tabs>
          <w:tab w:val="left" w:pos="748"/>
        </w:tabs>
        <w:ind w:right="-143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ab/>
      </w:r>
      <w:proofErr w:type="gramStart"/>
      <w:r w:rsidRPr="00ED6CCA">
        <w:rPr>
          <w:rFonts w:eastAsia="HiddenHorzOCR"/>
          <w:color w:val="000000" w:themeColor="text1"/>
        </w:rPr>
        <w:t>Я п</w:t>
      </w:r>
      <w:r w:rsidR="00E1386E" w:rsidRPr="00ED6CCA">
        <w:rPr>
          <w:rFonts w:eastAsia="HiddenHorzOCR"/>
          <w:color w:val="000000" w:themeColor="text1"/>
        </w:rPr>
        <w:t xml:space="preserve">редоставляю </w:t>
      </w:r>
      <w:r w:rsidR="00CC420F" w:rsidRPr="00ED6CCA">
        <w:rPr>
          <w:color w:val="000000" w:themeColor="text1"/>
        </w:rPr>
        <w:t>ИРО</w:t>
      </w:r>
      <w:r w:rsidR="00365812" w:rsidRPr="00ED6CCA">
        <w:rPr>
          <w:color w:val="000000" w:themeColor="text1"/>
        </w:rPr>
        <w:t xml:space="preserve"> «Динамо»</w:t>
      </w:r>
      <w:r w:rsidR="00365812" w:rsidRPr="00ED6CCA">
        <w:rPr>
          <w:rFonts w:eastAsia="HiddenHorzOCR"/>
          <w:color w:val="000000" w:themeColor="text1"/>
        </w:rPr>
        <w:t xml:space="preserve"> </w:t>
      </w:r>
      <w:r w:rsidRPr="00ED6CCA">
        <w:rPr>
          <w:rFonts w:eastAsia="HiddenHorzOCR"/>
          <w:color w:val="000000" w:themeColor="text1"/>
        </w:rPr>
        <w:t xml:space="preserve">право </w:t>
      </w:r>
      <w:r w:rsidR="00E1386E" w:rsidRPr="00ED6CCA">
        <w:rPr>
          <w:rFonts w:eastAsia="HiddenHorzOCR"/>
          <w:color w:val="000000" w:themeColor="text1"/>
        </w:rPr>
        <w:t>осуществлять все действия (операции) с моими персональными данными и данным</w:t>
      </w:r>
      <w:r w:rsidR="004F66FF" w:rsidRPr="00ED6CCA">
        <w:rPr>
          <w:rFonts w:eastAsia="HiddenHorzOCR"/>
          <w:color w:val="000000" w:themeColor="text1"/>
        </w:rPr>
        <w:t>и</w:t>
      </w:r>
      <w:r w:rsidR="00E1386E" w:rsidRPr="00ED6CCA">
        <w:rPr>
          <w:rFonts w:eastAsia="HiddenHorzOCR"/>
          <w:color w:val="000000" w:themeColor="text1"/>
        </w:rPr>
        <w:t xml:space="preserve"> моего реб</w:t>
      </w:r>
      <w:r w:rsidR="00D43C9E" w:rsidRPr="00ED6CCA">
        <w:rPr>
          <w:rFonts w:eastAsia="HiddenHorzOCR"/>
          <w:color w:val="000000" w:themeColor="text1"/>
        </w:rPr>
        <w:t>ё</w:t>
      </w:r>
      <w:r w:rsidR="00E1386E" w:rsidRPr="00ED6CCA">
        <w:rPr>
          <w:rFonts w:eastAsia="HiddenHorzOCR"/>
          <w:color w:val="000000" w:themeColor="text1"/>
        </w:rPr>
        <w:t>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="00E1386E" w:rsidRPr="00ED6CCA">
        <w:rPr>
          <w:rFonts w:eastAsia="HiddenHorzOCR"/>
          <w:color w:val="000000" w:themeColor="text1"/>
        </w:rPr>
        <w:t xml:space="preserve"> </w:t>
      </w:r>
      <w:proofErr w:type="gramStart"/>
      <w:r w:rsidR="00CC420F" w:rsidRPr="00ED6CCA">
        <w:rPr>
          <w:color w:val="000000" w:themeColor="text1"/>
        </w:rPr>
        <w:t xml:space="preserve">ИРО </w:t>
      </w:r>
      <w:r w:rsidR="00365812" w:rsidRPr="00ED6CCA">
        <w:rPr>
          <w:color w:val="000000" w:themeColor="text1"/>
        </w:rPr>
        <w:t>«Динамо»</w:t>
      </w:r>
      <w:r w:rsidR="00365812" w:rsidRPr="00ED6CCA">
        <w:rPr>
          <w:rFonts w:eastAsia="HiddenHorzOCR"/>
          <w:color w:val="000000" w:themeColor="text1"/>
        </w:rPr>
        <w:t xml:space="preserve"> </w:t>
      </w:r>
      <w:r w:rsidR="00E1386E" w:rsidRPr="00ED6CCA">
        <w:rPr>
          <w:rFonts w:eastAsia="HiddenHorzOCR"/>
          <w:color w:val="000000" w:themeColor="text1"/>
        </w:rPr>
        <w:t>вправе обрабатывать мои персональные данные и данные моего ребёнка посредством внесения их в электронную базу данных,</w:t>
      </w:r>
      <w:r w:rsidR="0017259A" w:rsidRPr="00ED6CCA">
        <w:rPr>
          <w:rFonts w:eastAsia="HiddenHorzOCR"/>
          <w:color w:val="000000" w:themeColor="text1"/>
        </w:rPr>
        <w:t xml:space="preserve"> списки и другие отчетные формы, а также размещать работы моего ребёнка, представленные на Конкурс, в рамках</w:t>
      </w:r>
      <w:r w:rsidR="00CC420F" w:rsidRPr="00ED6CCA">
        <w:rPr>
          <w:rFonts w:eastAsia="HiddenHorzOCR"/>
          <w:color w:val="000000" w:themeColor="text1"/>
        </w:rPr>
        <w:t xml:space="preserve"> проведения мероприятий ИРО </w:t>
      </w:r>
      <w:r w:rsidR="0017259A" w:rsidRPr="00ED6CCA">
        <w:rPr>
          <w:rFonts w:eastAsia="HiddenHorzOCR"/>
          <w:color w:val="000000" w:themeColor="text1"/>
        </w:rPr>
        <w:t xml:space="preserve"> «Динамо», в официальных группах, созданных в социальных сетях Интер</w:t>
      </w:r>
      <w:r w:rsidR="00CC420F" w:rsidRPr="00ED6CCA">
        <w:rPr>
          <w:rFonts w:eastAsia="HiddenHorzOCR"/>
          <w:color w:val="000000" w:themeColor="text1"/>
        </w:rPr>
        <w:t xml:space="preserve">нета и на официальном сайте ИРО </w:t>
      </w:r>
      <w:r w:rsidR="0017259A" w:rsidRPr="00ED6CCA">
        <w:rPr>
          <w:rFonts w:eastAsia="HiddenHorzOCR"/>
          <w:color w:val="000000" w:themeColor="text1"/>
        </w:rPr>
        <w:t>«Динамо», на объектах наружной рекламы, на передачу такой информации</w:t>
      </w:r>
      <w:proofErr w:type="gramEnd"/>
      <w:r w:rsidR="0017259A" w:rsidRPr="00ED6CCA">
        <w:rPr>
          <w:rFonts w:eastAsia="HiddenHorzOCR"/>
          <w:color w:val="000000" w:themeColor="text1"/>
        </w:rPr>
        <w:t xml:space="preserve"> третьим лицам.</w:t>
      </w:r>
    </w:p>
    <w:p w:rsidR="00FC14DF" w:rsidRPr="00ED6CCA" w:rsidRDefault="00E1386E" w:rsidP="00F46B1D">
      <w:pPr>
        <w:autoSpaceDE w:val="0"/>
        <w:autoSpaceDN w:val="0"/>
        <w:adjustRightInd w:val="0"/>
        <w:ind w:firstLine="708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>Я оставляю за собой право отозвать сво</w:t>
      </w:r>
      <w:r w:rsidR="00D43C9E" w:rsidRPr="00ED6CCA">
        <w:rPr>
          <w:rFonts w:eastAsia="HiddenHorzOCR"/>
          <w:color w:val="000000" w:themeColor="text1"/>
        </w:rPr>
        <w:t>ё</w:t>
      </w:r>
      <w:r w:rsidRPr="00ED6CCA">
        <w:rPr>
          <w:rFonts w:eastAsia="HiddenHorzOCR"/>
          <w:color w:val="000000" w:themeColor="text1"/>
        </w:rPr>
        <w:t xml:space="preserve"> согласие посредством составления соответствующего письменного документа, который может быть направлен мной в адрес </w:t>
      </w:r>
      <w:r w:rsidR="00CC420F" w:rsidRPr="00ED6CCA">
        <w:rPr>
          <w:rFonts w:eastAsia="HiddenHorzOCR"/>
          <w:color w:val="000000" w:themeColor="text1"/>
        </w:rPr>
        <w:t>ИРО</w:t>
      </w:r>
      <w:r w:rsidR="00F46B1D" w:rsidRPr="00ED6CCA">
        <w:rPr>
          <w:rFonts w:eastAsia="HiddenHorzOCR"/>
          <w:color w:val="000000" w:themeColor="text1"/>
        </w:rPr>
        <w:t xml:space="preserve"> «Динамо»</w:t>
      </w:r>
      <w:r w:rsidRPr="00ED6CCA">
        <w:rPr>
          <w:rFonts w:eastAsia="HiddenHorzOCR"/>
          <w:color w:val="000000" w:themeColor="text1"/>
        </w:rPr>
        <w:t xml:space="preserve"> по почте заказным письмом </w:t>
      </w:r>
      <w:r w:rsidR="00D43C9E" w:rsidRPr="00ED6CCA">
        <w:rPr>
          <w:rFonts w:eastAsia="HiddenHorzOCR"/>
          <w:color w:val="000000" w:themeColor="text1"/>
        </w:rPr>
        <w:t xml:space="preserve">            </w:t>
      </w:r>
      <w:r w:rsidRPr="00ED6CCA">
        <w:rPr>
          <w:rFonts w:eastAsia="HiddenHorzOCR"/>
          <w:color w:val="000000" w:themeColor="text1"/>
        </w:rPr>
        <w:t xml:space="preserve">с уведомлением о вручении либо </w:t>
      </w:r>
      <w:r w:rsidR="00D43C9E" w:rsidRPr="00ED6CCA">
        <w:rPr>
          <w:rFonts w:eastAsia="HiddenHorzOCR"/>
          <w:color w:val="000000" w:themeColor="text1"/>
        </w:rPr>
        <w:t xml:space="preserve">надлежаще </w:t>
      </w:r>
      <w:r w:rsidRPr="00ED6CCA">
        <w:rPr>
          <w:rFonts w:eastAsia="HiddenHorzOCR"/>
          <w:color w:val="000000" w:themeColor="text1"/>
        </w:rPr>
        <w:t xml:space="preserve">вручен </w:t>
      </w:r>
      <w:r w:rsidR="00D43C9E" w:rsidRPr="00ED6CCA">
        <w:rPr>
          <w:rFonts w:eastAsia="HiddenHorzOCR"/>
          <w:color w:val="000000" w:themeColor="text1"/>
        </w:rPr>
        <w:t>(</w:t>
      </w:r>
      <w:r w:rsidRPr="00ED6CCA">
        <w:rPr>
          <w:rFonts w:eastAsia="HiddenHorzOCR"/>
          <w:color w:val="000000" w:themeColor="text1"/>
        </w:rPr>
        <w:t>лично под расписку</w:t>
      </w:r>
      <w:r w:rsidR="00D43C9E" w:rsidRPr="00ED6CCA">
        <w:rPr>
          <w:rFonts w:eastAsia="HiddenHorzOCR"/>
          <w:color w:val="000000" w:themeColor="text1"/>
        </w:rPr>
        <w:t>)</w:t>
      </w:r>
      <w:r w:rsidRPr="00ED6CCA">
        <w:rPr>
          <w:rFonts w:eastAsia="HiddenHorzOCR"/>
          <w:color w:val="000000" w:themeColor="text1"/>
        </w:rPr>
        <w:t xml:space="preserve"> уполномоченному представителю </w:t>
      </w:r>
      <w:r w:rsidR="00CC420F" w:rsidRPr="00ED6CCA">
        <w:rPr>
          <w:rFonts w:eastAsia="HiddenHorzOCR"/>
          <w:color w:val="000000" w:themeColor="text1"/>
        </w:rPr>
        <w:t>ИРО</w:t>
      </w:r>
      <w:r w:rsidR="00F46B1D" w:rsidRPr="00ED6CCA">
        <w:rPr>
          <w:rFonts w:eastAsia="HiddenHorzOCR"/>
          <w:color w:val="000000" w:themeColor="text1"/>
        </w:rPr>
        <w:t xml:space="preserve"> «Динамо». </w:t>
      </w:r>
    </w:p>
    <w:p w:rsidR="00E1386E" w:rsidRPr="00ED6CCA" w:rsidRDefault="00D4295C" w:rsidP="00F46B1D">
      <w:pPr>
        <w:autoSpaceDE w:val="0"/>
        <w:autoSpaceDN w:val="0"/>
        <w:adjustRightInd w:val="0"/>
        <w:ind w:firstLine="708"/>
        <w:jc w:val="both"/>
        <w:rPr>
          <w:rFonts w:eastAsia="HiddenHorzOCR"/>
          <w:color w:val="000000" w:themeColor="text1"/>
        </w:rPr>
      </w:pPr>
      <w:r w:rsidRPr="00ED6CCA">
        <w:rPr>
          <w:rFonts w:eastAsia="HiddenHorzOCR"/>
          <w:color w:val="000000" w:themeColor="text1"/>
        </w:rPr>
        <w:t xml:space="preserve">Согласие даётся до дня его отзыва. </w:t>
      </w:r>
      <w:r w:rsidR="00E1386E" w:rsidRPr="00ED6CCA">
        <w:rPr>
          <w:rFonts w:eastAsia="HiddenHorzOCR"/>
          <w:color w:val="000000" w:themeColor="text1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 w:rsidR="00CC420F" w:rsidRPr="00ED6CCA">
        <w:rPr>
          <w:rFonts w:eastAsia="HiddenHorzOCR"/>
          <w:color w:val="000000" w:themeColor="text1"/>
        </w:rPr>
        <w:t xml:space="preserve">ИРО </w:t>
      </w:r>
      <w:r w:rsidR="00F46B1D" w:rsidRPr="00ED6CCA">
        <w:rPr>
          <w:rFonts w:eastAsia="HiddenHorzOCR"/>
          <w:color w:val="000000" w:themeColor="text1"/>
        </w:rPr>
        <w:t xml:space="preserve">«Динамо» </w:t>
      </w:r>
      <w:r w:rsidR="00E1386E" w:rsidRPr="00ED6CCA">
        <w:rPr>
          <w:rFonts w:eastAsia="HiddenHorzOCR"/>
          <w:color w:val="000000" w:themeColor="text1"/>
        </w:rPr>
        <w:t>обязан</w:t>
      </w:r>
      <w:r w:rsidR="00F46B1D" w:rsidRPr="00ED6CCA">
        <w:rPr>
          <w:rFonts w:eastAsia="HiddenHorzOCR"/>
          <w:color w:val="000000" w:themeColor="text1"/>
        </w:rPr>
        <w:t>о</w:t>
      </w:r>
      <w:r w:rsidR="00E1386E" w:rsidRPr="00ED6CCA">
        <w:rPr>
          <w:rFonts w:eastAsia="HiddenHorzOCR"/>
          <w:color w:val="000000" w:themeColor="text1"/>
        </w:rPr>
        <w:t xml:space="preserve">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</w:p>
    <w:p w:rsidR="00E1386E" w:rsidRPr="00ED6CCA" w:rsidRDefault="00E1386E" w:rsidP="00F46B1D">
      <w:pPr>
        <w:autoSpaceDE w:val="0"/>
        <w:autoSpaceDN w:val="0"/>
        <w:adjustRightInd w:val="0"/>
        <w:rPr>
          <w:rFonts w:eastAsia="HiddenHorzOCR"/>
          <w:color w:val="000000" w:themeColor="text1"/>
          <w:u w:val="single"/>
        </w:rPr>
      </w:pPr>
      <w:r w:rsidRPr="00ED6CCA">
        <w:rPr>
          <w:rFonts w:eastAsia="HiddenHorzOCR"/>
          <w:color w:val="000000" w:themeColor="text1"/>
        </w:rPr>
        <w:t>«</w:t>
      </w:r>
      <w:r w:rsidR="003C2844" w:rsidRPr="00ED6CCA">
        <w:rPr>
          <w:rFonts w:eastAsia="HiddenHorzOCR"/>
          <w:color w:val="000000" w:themeColor="text1"/>
        </w:rPr>
        <w:t>___</w:t>
      </w:r>
      <w:r w:rsidRPr="00ED6CCA">
        <w:rPr>
          <w:rFonts w:eastAsia="HiddenHorzOCR"/>
          <w:color w:val="000000" w:themeColor="text1"/>
        </w:rPr>
        <w:t>»</w:t>
      </w:r>
      <w:r w:rsidR="003C2844" w:rsidRPr="00ED6CCA">
        <w:rPr>
          <w:rFonts w:eastAsia="HiddenHorzOCR"/>
          <w:color w:val="000000" w:themeColor="text1"/>
        </w:rPr>
        <w:t>___________</w:t>
      </w:r>
      <w:r w:rsidRPr="00ED6CCA">
        <w:rPr>
          <w:rFonts w:eastAsia="HiddenHorzOCR"/>
          <w:color w:val="000000" w:themeColor="text1"/>
        </w:rPr>
        <w:t>2</w:t>
      </w:r>
      <w:r w:rsidR="00CC420F" w:rsidRPr="00ED6CCA">
        <w:rPr>
          <w:rFonts w:eastAsia="HiddenHorzOCR"/>
          <w:color w:val="000000" w:themeColor="text1"/>
        </w:rPr>
        <w:t>025</w:t>
      </w:r>
      <w:r w:rsidR="003C2844" w:rsidRPr="00ED6CCA">
        <w:rPr>
          <w:rFonts w:eastAsia="HiddenHorzOCR"/>
          <w:color w:val="000000" w:themeColor="text1"/>
        </w:rPr>
        <w:t xml:space="preserve"> </w:t>
      </w:r>
      <w:r w:rsidRPr="00ED6CCA">
        <w:rPr>
          <w:rFonts w:eastAsia="HiddenHorzOCR"/>
          <w:color w:val="000000" w:themeColor="text1"/>
        </w:rPr>
        <w:t>г.</w:t>
      </w:r>
      <w:r w:rsidRPr="00ED6CCA">
        <w:rPr>
          <w:rFonts w:eastAsia="HiddenHorzOCR"/>
          <w:color w:val="000000" w:themeColor="text1"/>
        </w:rPr>
        <w:tab/>
      </w:r>
      <w:r w:rsidRPr="00ED6CCA">
        <w:rPr>
          <w:rFonts w:eastAsia="HiddenHorzOCR"/>
          <w:color w:val="000000" w:themeColor="text1"/>
        </w:rPr>
        <w:tab/>
      </w:r>
      <w:r w:rsidRPr="00ED6CCA">
        <w:rPr>
          <w:rFonts w:eastAsia="HiddenHorzOCR"/>
          <w:color w:val="000000" w:themeColor="text1"/>
        </w:rPr>
        <w:tab/>
      </w:r>
      <w:r w:rsidR="00F46B1D" w:rsidRPr="00ED6CCA">
        <w:rPr>
          <w:rFonts w:eastAsia="HiddenHorzOCR"/>
          <w:color w:val="000000" w:themeColor="text1"/>
        </w:rPr>
        <w:t>___________</w:t>
      </w:r>
      <w:r w:rsidRPr="00ED6CCA">
        <w:rPr>
          <w:rFonts w:eastAsia="HiddenHorzOCR"/>
          <w:color w:val="000000" w:themeColor="text1"/>
        </w:rPr>
        <w:t>/</w:t>
      </w:r>
      <w:r w:rsidR="003C2844" w:rsidRPr="00ED6CCA">
        <w:rPr>
          <w:rFonts w:eastAsia="HiddenHorzOCR"/>
          <w:color w:val="000000" w:themeColor="text1"/>
        </w:rPr>
        <w:t>___________________</w:t>
      </w:r>
    </w:p>
    <w:p w:rsidR="00E1386E" w:rsidRPr="00ED6CCA" w:rsidRDefault="003C2844" w:rsidP="003C2844">
      <w:pPr>
        <w:autoSpaceDE w:val="0"/>
        <w:autoSpaceDN w:val="0"/>
        <w:adjustRightInd w:val="0"/>
        <w:ind w:right="283"/>
        <w:jc w:val="center"/>
        <w:rPr>
          <w:rFonts w:eastAsia="HiddenHorzOCR"/>
          <w:color w:val="000000" w:themeColor="text1"/>
          <w:sz w:val="16"/>
          <w:szCs w:val="16"/>
        </w:rPr>
      </w:pPr>
      <w:r w:rsidRPr="00ED6CCA">
        <w:rPr>
          <w:rFonts w:eastAsia="HiddenHorzOCR"/>
          <w:color w:val="000000" w:themeColor="text1"/>
          <w:sz w:val="16"/>
          <w:szCs w:val="16"/>
        </w:rPr>
        <w:t xml:space="preserve">                                                                                                           </w:t>
      </w:r>
      <w:r w:rsidR="00E1386E" w:rsidRPr="00ED6CCA">
        <w:rPr>
          <w:rFonts w:eastAsia="HiddenHorzOCR"/>
          <w:color w:val="000000" w:themeColor="text1"/>
          <w:sz w:val="16"/>
          <w:szCs w:val="16"/>
        </w:rPr>
        <w:t>(подпись и расшифровка)</w:t>
      </w:r>
    </w:p>
    <w:sectPr w:rsidR="00E1386E" w:rsidRPr="00ED6CCA" w:rsidSect="00474C3D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44" w:rsidRDefault="00095D44" w:rsidP="00474C3D">
      <w:r>
        <w:separator/>
      </w:r>
    </w:p>
  </w:endnote>
  <w:endnote w:type="continuationSeparator" w:id="0">
    <w:p w:rsidR="00095D44" w:rsidRDefault="00095D44" w:rsidP="0047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44" w:rsidRDefault="00095D44" w:rsidP="00474C3D">
      <w:r>
        <w:separator/>
      </w:r>
    </w:p>
  </w:footnote>
  <w:footnote w:type="continuationSeparator" w:id="0">
    <w:p w:rsidR="00095D44" w:rsidRDefault="00095D44" w:rsidP="00474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3D" w:rsidRDefault="00474C3D" w:rsidP="00474C3D">
    <w:pPr>
      <w:pStyle w:val="a8"/>
      <w:suppressLineNumbers/>
      <w:ind w:lef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52A"/>
    <w:multiLevelType w:val="hybridMultilevel"/>
    <w:tmpl w:val="83A4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B4FBC"/>
    <w:multiLevelType w:val="hybridMultilevel"/>
    <w:tmpl w:val="522CF6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744185A"/>
    <w:multiLevelType w:val="hybridMultilevel"/>
    <w:tmpl w:val="EE9433DA"/>
    <w:lvl w:ilvl="0" w:tplc="2F2C39D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DC6C9A"/>
    <w:multiLevelType w:val="hybridMultilevel"/>
    <w:tmpl w:val="575829E8"/>
    <w:lvl w:ilvl="0" w:tplc="258248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B48F1"/>
    <w:multiLevelType w:val="multilevel"/>
    <w:tmpl w:val="BF3012C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/>
        <w:color w:val="0000FF"/>
        <w:u w:val="single"/>
      </w:rPr>
    </w:lvl>
  </w:abstractNum>
  <w:abstractNum w:abstractNumId="5">
    <w:nsid w:val="4A450FAA"/>
    <w:multiLevelType w:val="hybridMultilevel"/>
    <w:tmpl w:val="65F4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1559D"/>
    <w:multiLevelType w:val="hybridMultilevel"/>
    <w:tmpl w:val="119E5B74"/>
    <w:lvl w:ilvl="0" w:tplc="B1C8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A0905"/>
    <w:multiLevelType w:val="hybridMultilevel"/>
    <w:tmpl w:val="6850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63E74"/>
    <w:multiLevelType w:val="hybridMultilevel"/>
    <w:tmpl w:val="3198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C7E9E"/>
    <w:multiLevelType w:val="hybridMultilevel"/>
    <w:tmpl w:val="924029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284326D"/>
    <w:multiLevelType w:val="multilevel"/>
    <w:tmpl w:val="025A9E18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6FC10500"/>
    <w:multiLevelType w:val="hybridMultilevel"/>
    <w:tmpl w:val="FAEE04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A527460"/>
    <w:multiLevelType w:val="hybridMultilevel"/>
    <w:tmpl w:val="7E0E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F607F"/>
    <w:multiLevelType w:val="hybridMultilevel"/>
    <w:tmpl w:val="9E689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2"/>
  </w:num>
  <w:num w:numId="6">
    <w:abstractNumId w:val="5"/>
  </w:num>
  <w:num w:numId="7">
    <w:abstractNumId w:val="10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33F"/>
    <w:rsid w:val="000256C5"/>
    <w:rsid w:val="0004333F"/>
    <w:rsid w:val="00045A72"/>
    <w:rsid w:val="0005368B"/>
    <w:rsid w:val="00061963"/>
    <w:rsid w:val="0006687B"/>
    <w:rsid w:val="00095D44"/>
    <w:rsid w:val="000B0BC9"/>
    <w:rsid w:val="000C239B"/>
    <w:rsid w:val="000D4EF2"/>
    <w:rsid w:val="000E3E05"/>
    <w:rsid w:val="000E413F"/>
    <w:rsid w:val="000E6312"/>
    <w:rsid w:val="001065CB"/>
    <w:rsid w:val="00120E21"/>
    <w:rsid w:val="0012761C"/>
    <w:rsid w:val="00136CD0"/>
    <w:rsid w:val="00150816"/>
    <w:rsid w:val="00157BE5"/>
    <w:rsid w:val="00164FFA"/>
    <w:rsid w:val="001663BA"/>
    <w:rsid w:val="0017259A"/>
    <w:rsid w:val="00187F68"/>
    <w:rsid w:val="001B5EFF"/>
    <w:rsid w:val="001C7ADB"/>
    <w:rsid w:val="001D3D43"/>
    <w:rsid w:val="001E1074"/>
    <w:rsid w:val="001E2961"/>
    <w:rsid w:val="001E7AA2"/>
    <w:rsid w:val="00203332"/>
    <w:rsid w:val="002379BC"/>
    <w:rsid w:val="002634D7"/>
    <w:rsid w:val="00276362"/>
    <w:rsid w:val="002B5C80"/>
    <w:rsid w:val="002C1811"/>
    <w:rsid w:val="002D6E4B"/>
    <w:rsid w:val="002E6071"/>
    <w:rsid w:val="00335343"/>
    <w:rsid w:val="00365812"/>
    <w:rsid w:val="00376682"/>
    <w:rsid w:val="0037729A"/>
    <w:rsid w:val="00386625"/>
    <w:rsid w:val="003868E9"/>
    <w:rsid w:val="003A0EB1"/>
    <w:rsid w:val="003A4F4F"/>
    <w:rsid w:val="003A5A10"/>
    <w:rsid w:val="003C2844"/>
    <w:rsid w:val="003C3DA4"/>
    <w:rsid w:val="003C6793"/>
    <w:rsid w:val="003D0E9F"/>
    <w:rsid w:val="00400482"/>
    <w:rsid w:val="00415358"/>
    <w:rsid w:val="0045602C"/>
    <w:rsid w:val="0046574E"/>
    <w:rsid w:val="004665F7"/>
    <w:rsid w:val="00474C3D"/>
    <w:rsid w:val="00480404"/>
    <w:rsid w:val="0048282D"/>
    <w:rsid w:val="004A4D4C"/>
    <w:rsid w:val="004F0DE5"/>
    <w:rsid w:val="004F33E8"/>
    <w:rsid w:val="004F4FA7"/>
    <w:rsid w:val="004F66FF"/>
    <w:rsid w:val="0056378B"/>
    <w:rsid w:val="00564FCF"/>
    <w:rsid w:val="00565E22"/>
    <w:rsid w:val="00566DC3"/>
    <w:rsid w:val="00582BB3"/>
    <w:rsid w:val="00596A93"/>
    <w:rsid w:val="00597A60"/>
    <w:rsid w:val="005A61C1"/>
    <w:rsid w:val="005D51FB"/>
    <w:rsid w:val="005E0AC3"/>
    <w:rsid w:val="006164F5"/>
    <w:rsid w:val="00662BEF"/>
    <w:rsid w:val="0066323E"/>
    <w:rsid w:val="00683C0D"/>
    <w:rsid w:val="006D30D5"/>
    <w:rsid w:val="006D75A7"/>
    <w:rsid w:val="006F6FCC"/>
    <w:rsid w:val="00712A54"/>
    <w:rsid w:val="00713517"/>
    <w:rsid w:val="00721463"/>
    <w:rsid w:val="00726E99"/>
    <w:rsid w:val="007516C5"/>
    <w:rsid w:val="00774F55"/>
    <w:rsid w:val="007B1BD3"/>
    <w:rsid w:val="007E1EBE"/>
    <w:rsid w:val="007F2309"/>
    <w:rsid w:val="007F70BB"/>
    <w:rsid w:val="0081459F"/>
    <w:rsid w:val="0081501E"/>
    <w:rsid w:val="00815269"/>
    <w:rsid w:val="0082350D"/>
    <w:rsid w:val="00831FF2"/>
    <w:rsid w:val="00842214"/>
    <w:rsid w:val="008668B9"/>
    <w:rsid w:val="008917F4"/>
    <w:rsid w:val="008918F6"/>
    <w:rsid w:val="00892A1F"/>
    <w:rsid w:val="008947D6"/>
    <w:rsid w:val="008A1089"/>
    <w:rsid w:val="008B3E83"/>
    <w:rsid w:val="008B4C95"/>
    <w:rsid w:val="008D2BAE"/>
    <w:rsid w:val="008F1254"/>
    <w:rsid w:val="00903B69"/>
    <w:rsid w:val="00914882"/>
    <w:rsid w:val="0092283E"/>
    <w:rsid w:val="00941564"/>
    <w:rsid w:val="00943E9B"/>
    <w:rsid w:val="00957CEC"/>
    <w:rsid w:val="009734D2"/>
    <w:rsid w:val="00981701"/>
    <w:rsid w:val="009851E0"/>
    <w:rsid w:val="009A1587"/>
    <w:rsid w:val="009A5CDF"/>
    <w:rsid w:val="009E3840"/>
    <w:rsid w:val="009F2B80"/>
    <w:rsid w:val="00A13204"/>
    <w:rsid w:val="00A20AC4"/>
    <w:rsid w:val="00A51CA0"/>
    <w:rsid w:val="00A56C5D"/>
    <w:rsid w:val="00A73152"/>
    <w:rsid w:val="00AA3546"/>
    <w:rsid w:val="00AA44CA"/>
    <w:rsid w:val="00AA6916"/>
    <w:rsid w:val="00AE3865"/>
    <w:rsid w:val="00AF081A"/>
    <w:rsid w:val="00B05F35"/>
    <w:rsid w:val="00B2705E"/>
    <w:rsid w:val="00B35411"/>
    <w:rsid w:val="00B47EB1"/>
    <w:rsid w:val="00B65044"/>
    <w:rsid w:val="00B667DA"/>
    <w:rsid w:val="00BB49AC"/>
    <w:rsid w:val="00C069CE"/>
    <w:rsid w:val="00C11112"/>
    <w:rsid w:val="00C11E61"/>
    <w:rsid w:val="00C75B84"/>
    <w:rsid w:val="00C848BC"/>
    <w:rsid w:val="00C84EDA"/>
    <w:rsid w:val="00C8750C"/>
    <w:rsid w:val="00C95239"/>
    <w:rsid w:val="00C958FF"/>
    <w:rsid w:val="00C96C4D"/>
    <w:rsid w:val="00CB3242"/>
    <w:rsid w:val="00CB7516"/>
    <w:rsid w:val="00CC420F"/>
    <w:rsid w:val="00CC4A0D"/>
    <w:rsid w:val="00CD3ABE"/>
    <w:rsid w:val="00CD3DE0"/>
    <w:rsid w:val="00CE562A"/>
    <w:rsid w:val="00CE68B9"/>
    <w:rsid w:val="00D15E1D"/>
    <w:rsid w:val="00D313FA"/>
    <w:rsid w:val="00D32905"/>
    <w:rsid w:val="00D341E5"/>
    <w:rsid w:val="00D4295C"/>
    <w:rsid w:val="00D43C9E"/>
    <w:rsid w:val="00D721C8"/>
    <w:rsid w:val="00D73017"/>
    <w:rsid w:val="00D8661F"/>
    <w:rsid w:val="00D904BF"/>
    <w:rsid w:val="00D968FA"/>
    <w:rsid w:val="00DA687F"/>
    <w:rsid w:val="00DF68D1"/>
    <w:rsid w:val="00E1386E"/>
    <w:rsid w:val="00E25292"/>
    <w:rsid w:val="00E25DD5"/>
    <w:rsid w:val="00E27972"/>
    <w:rsid w:val="00E35ED5"/>
    <w:rsid w:val="00E374F6"/>
    <w:rsid w:val="00E375D4"/>
    <w:rsid w:val="00E428AE"/>
    <w:rsid w:val="00E458D8"/>
    <w:rsid w:val="00E55663"/>
    <w:rsid w:val="00E84BEE"/>
    <w:rsid w:val="00EA2BE2"/>
    <w:rsid w:val="00EB2974"/>
    <w:rsid w:val="00ED5DC8"/>
    <w:rsid w:val="00ED6CCA"/>
    <w:rsid w:val="00EE47A8"/>
    <w:rsid w:val="00EF44AC"/>
    <w:rsid w:val="00EF5F70"/>
    <w:rsid w:val="00F22C52"/>
    <w:rsid w:val="00F46B1D"/>
    <w:rsid w:val="00F50A02"/>
    <w:rsid w:val="00F5254F"/>
    <w:rsid w:val="00F528BB"/>
    <w:rsid w:val="00F621DF"/>
    <w:rsid w:val="00F63CA1"/>
    <w:rsid w:val="00F6456C"/>
    <w:rsid w:val="00FA5A3B"/>
    <w:rsid w:val="00FA5E99"/>
    <w:rsid w:val="00FC14DF"/>
    <w:rsid w:val="00FC57D7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04333F"/>
    <w:pPr>
      <w:numPr>
        <w:numId w:val="1"/>
      </w:numPr>
      <w:spacing w:before="120" w:after="120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33F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50A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21D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13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25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259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74C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4C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474C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4C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line number"/>
    <w:basedOn w:val="a0"/>
    <w:uiPriority w:val="99"/>
    <w:semiHidden/>
    <w:unhideWhenUsed/>
    <w:rsid w:val="00474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04333F"/>
    <w:pPr>
      <w:numPr>
        <w:numId w:val="1"/>
      </w:numPr>
      <w:spacing w:before="120" w:after="120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33F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50A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21D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13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25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259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74C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4C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474C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4C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line number"/>
    <w:basedOn w:val="a0"/>
    <w:uiPriority w:val="99"/>
    <w:semiHidden/>
    <w:unhideWhenUsed/>
    <w:rsid w:val="0047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VPR-1</cp:lastModifiedBy>
  <cp:revision>11</cp:revision>
  <cp:lastPrinted>2025-02-14T04:10:00Z</cp:lastPrinted>
  <dcterms:created xsi:type="dcterms:W3CDTF">2022-05-04T04:04:00Z</dcterms:created>
  <dcterms:modified xsi:type="dcterms:W3CDTF">2025-03-11T02:09:00Z</dcterms:modified>
</cp:coreProperties>
</file>