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04" w:rsidRPr="0078233C" w:rsidRDefault="0078233C" w:rsidP="00C90A04">
      <w:pPr>
        <w:jc w:val="center"/>
        <w:rPr>
          <w:sz w:val="28"/>
          <w:szCs w:val="28"/>
        </w:rPr>
      </w:pPr>
      <w:bookmarkStart w:id="0" w:name="_GoBack"/>
      <w:r>
        <w:rPr>
          <w:noProof/>
          <w:sz w:val="28"/>
          <w:szCs w:val="28"/>
        </w:rPr>
        <w:drawing>
          <wp:inline distT="0" distB="0" distL="0" distR="0">
            <wp:extent cx="6768465" cy="93084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лексная 2022.jpeg"/>
                    <pic:cNvPicPr/>
                  </pic:nvPicPr>
                  <pic:blipFill>
                    <a:blip r:embed="rId9">
                      <a:extLst>
                        <a:ext uri="{28A0092B-C50C-407E-A947-70E740481C1C}">
                          <a14:useLocalDpi xmlns:a14="http://schemas.microsoft.com/office/drawing/2010/main" val="0"/>
                        </a:ext>
                      </a:extLst>
                    </a:blip>
                    <a:stretch>
                      <a:fillRect/>
                    </a:stretch>
                  </pic:blipFill>
                  <pic:spPr>
                    <a:xfrm>
                      <a:off x="0" y="0"/>
                      <a:ext cx="6768465" cy="9308465"/>
                    </a:xfrm>
                    <a:prstGeom prst="rect">
                      <a:avLst/>
                    </a:prstGeom>
                  </pic:spPr>
                </pic:pic>
              </a:graphicData>
            </a:graphic>
          </wp:inline>
        </w:drawing>
      </w:r>
      <w:bookmarkEnd w:id="0"/>
    </w:p>
    <w:p w:rsidR="0078233C" w:rsidRPr="0078233C" w:rsidRDefault="0078233C" w:rsidP="00C90A04">
      <w:pPr>
        <w:jc w:val="center"/>
        <w:rPr>
          <w:b/>
          <w:sz w:val="28"/>
          <w:szCs w:val="28"/>
        </w:rPr>
      </w:pPr>
    </w:p>
    <w:p w:rsidR="00C90A04" w:rsidRPr="00A43DC1" w:rsidRDefault="00C90A04" w:rsidP="002850D8"/>
    <w:p w:rsidR="008F7D7C" w:rsidRPr="00A43DC1" w:rsidRDefault="001F0DFB" w:rsidP="001E1C93">
      <w:pPr>
        <w:ind w:left="567" w:right="27"/>
        <w:jc w:val="center"/>
        <w:rPr>
          <w:b/>
          <w:sz w:val="24"/>
          <w:szCs w:val="24"/>
        </w:rPr>
      </w:pPr>
      <w:r w:rsidRPr="00A43DC1">
        <w:rPr>
          <w:b/>
          <w:sz w:val="24"/>
          <w:szCs w:val="24"/>
        </w:rPr>
        <w:t>1</w:t>
      </w:r>
      <w:r w:rsidR="008F7D7C" w:rsidRPr="00A43DC1">
        <w:rPr>
          <w:b/>
          <w:sz w:val="24"/>
          <w:szCs w:val="24"/>
        </w:rPr>
        <w:t>.</w:t>
      </w:r>
      <w:r w:rsidR="003827EB" w:rsidRPr="00A43DC1">
        <w:rPr>
          <w:b/>
          <w:sz w:val="24"/>
          <w:szCs w:val="24"/>
        </w:rPr>
        <w:t xml:space="preserve"> ОБЩИЕ ПОЛОЖЕНИЯ</w:t>
      </w:r>
    </w:p>
    <w:p w:rsidR="008F7D7C" w:rsidRPr="00A43DC1" w:rsidRDefault="008F7D7C" w:rsidP="003777A3">
      <w:pPr>
        <w:ind w:left="1134" w:right="27"/>
        <w:jc w:val="center"/>
        <w:rPr>
          <w:b/>
          <w:sz w:val="24"/>
        </w:rPr>
      </w:pPr>
    </w:p>
    <w:p w:rsidR="008E4F45" w:rsidRDefault="003827EB" w:rsidP="00EF38FA">
      <w:pPr>
        <w:ind w:left="567" w:right="27" w:firstLine="709"/>
        <w:jc w:val="both"/>
        <w:rPr>
          <w:sz w:val="24"/>
        </w:rPr>
      </w:pPr>
      <w:r>
        <w:rPr>
          <w:sz w:val="24"/>
        </w:rPr>
        <w:t xml:space="preserve">Основные цели «Комплексной» спартакиады </w:t>
      </w:r>
      <w:r w:rsidR="007E5758">
        <w:rPr>
          <w:sz w:val="24"/>
        </w:rPr>
        <w:t xml:space="preserve">(далее – Спартакиада) </w:t>
      </w:r>
      <w:r>
        <w:rPr>
          <w:sz w:val="24"/>
        </w:rPr>
        <w:t>202</w:t>
      </w:r>
      <w:r w:rsidR="006463FF" w:rsidRPr="006463FF">
        <w:rPr>
          <w:sz w:val="24"/>
        </w:rPr>
        <w:t>2</w:t>
      </w:r>
      <w:r>
        <w:rPr>
          <w:sz w:val="24"/>
        </w:rPr>
        <w:t xml:space="preserve"> года </w:t>
      </w:r>
      <w:r w:rsidR="007E5758">
        <w:rPr>
          <w:sz w:val="24"/>
        </w:rPr>
        <w:t xml:space="preserve"> </w:t>
      </w:r>
      <w:r>
        <w:rPr>
          <w:sz w:val="24"/>
        </w:rPr>
        <w:t xml:space="preserve">среди коллективов физической культуры </w:t>
      </w:r>
      <w:r w:rsidR="004165D3" w:rsidRPr="00EF38FA">
        <w:rPr>
          <w:sz w:val="24"/>
        </w:rPr>
        <w:t>(</w:t>
      </w:r>
      <w:r w:rsidR="004165D3">
        <w:rPr>
          <w:sz w:val="24"/>
        </w:rPr>
        <w:t xml:space="preserve">далее - КФК) </w:t>
      </w:r>
      <w:r>
        <w:rPr>
          <w:sz w:val="24"/>
        </w:rPr>
        <w:t>ИРО «Динамо»:</w:t>
      </w:r>
    </w:p>
    <w:p w:rsidR="003827EB" w:rsidRDefault="008F7D7C" w:rsidP="00EF38FA">
      <w:pPr>
        <w:ind w:left="567" w:right="27" w:firstLine="709"/>
        <w:jc w:val="both"/>
        <w:rPr>
          <w:sz w:val="24"/>
        </w:rPr>
      </w:pPr>
      <w:r>
        <w:rPr>
          <w:sz w:val="24"/>
        </w:rPr>
        <w:t xml:space="preserve"> - </w:t>
      </w:r>
      <w:r w:rsidR="003827EB">
        <w:rPr>
          <w:sz w:val="24"/>
        </w:rPr>
        <w:t>привлечение членов Общества «Динамо» к регулярным занятиям физической культурой и спортом;</w:t>
      </w:r>
    </w:p>
    <w:p w:rsidR="008F7D7C" w:rsidRDefault="003827EB" w:rsidP="00EF38FA">
      <w:pPr>
        <w:ind w:left="567" w:right="27" w:firstLine="709"/>
        <w:jc w:val="both"/>
        <w:rPr>
          <w:sz w:val="24"/>
        </w:rPr>
      </w:pPr>
      <w:r>
        <w:rPr>
          <w:sz w:val="24"/>
        </w:rPr>
        <w:t>- повышение уровня физической подготовленности сотрудников</w:t>
      </w:r>
      <w:r w:rsidR="004165D3">
        <w:rPr>
          <w:sz w:val="24"/>
        </w:rPr>
        <w:t xml:space="preserve"> и работников</w:t>
      </w:r>
      <w:r w:rsidR="008E4F45">
        <w:rPr>
          <w:sz w:val="24"/>
        </w:rPr>
        <w:t xml:space="preserve"> </w:t>
      </w:r>
      <w:r>
        <w:rPr>
          <w:sz w:val="24"/>
        </w:rPr>
        <w:t>органов безопасности и правопорядка</w:t>
      </w:r>
      <w:r w:rsidR="008E4F45">
        <w:rPr>
          <w:sz w:val="24"/>
        </w:rPr>
        <w:t xml:space="preserve"> Иркутской области</w:t>
      </w:r>
      <w:r w:rsidR="004165D3">
        <w:rPr>
          <w:sz w:val="24"/>
        </w:rPr>
        <w:t>;</w:t>
      </w:r>
    </w:p>
    <w:p w:rsidR="008F7D7C" w:rsidRDefault="008F7D7C" w:rsidP="00EF38FA">
      <w:pPr>
        <w:ind w:left="567" w:right="27" w:firstLine="709"/>
        <w:jc w:val="both"/>
        <w:rPr>
          <w:sz w:val="24"/>
        </w:rPr>
      </w:pPr>
      <w:r>
        <w:rPr>
          <w:sz w:val="24"/>
        </w:rPr>
        <w:t xml:space="preserve">- развитие </w:t>
      </w:r>
      <w:r w:rsidR="004165D3">
        <w:rPr>
          <w:sz w:val="24"/>
        </w:rPr>
        <w:t xml:space="preserve">и популяризации </w:t>
      </w:r>
      <w:r>
        <w:rPr>
          <w:sz w:val="24"/>
        </w:rPr>
        <w:t xml:space="preserve">служебно-прикладных </w:t>
      </w:r>
      <w:r w:rsidR="004165D3">
        <w:rPr>
          <w:sz w:val="24"/>
        </w:rPr>
        <w:t xml:space="preserve">и приоритетных для Общества «Динамо» </w:t>
      </w:r>
      <w:r>
        <w:rPr>
          <w:sz w:val="24"/>
        </w:rPr>
        <w:t xml:space="preserve">видов спорта; </w:t>
      </w:r>
    </w:p>
    <w:p w:rsidR="008F7D7C" w:rsidRDefault="008F7D7C" w:rsidP="00EF38FA">
      <w:pPr>
        <w:ind w:left="567" w:right="27" w:firstLine="709"/>
        <w:jc w:val="both"/>
        <w:rPr>
          <w:sz w:val="24"/>
        </w:rPr>
      </w:pPr>
      <w:r>
        <w:rPr>
          <w:sz w:val="24"/>
        </w:rPr>
        <w:t>- укрепление здоровья сотрудников органов безопасности и правопорядка, готовность к выполнению оперативно-служебных задач;</w:t>
      </w:r>
    </w:p>
    <w:p w:rsidR="008F7D7C" w:rsidRDefault="008F7D7C" w:rsidP="00EF38FA">
      <w:pPr>
        <w:ind w:left="567" w:right="27" w:firstLine="709"/>
        <w:jc w:val="both"/>
        <w:rPr>
          <w:sz w:val="24"/>
        </w:rPr>
      </w:pPr>
      <w:r>
        <w:rPr>
          <w:sz w:val="24"/>
        </w:rPr>
        <w:t>- в</w:t>
      </w:r>
      <w:r w:rsidR="004165D3">
        <w:rPr>
          <w:sz w:val="24"/>
        </w:rPr>
        <w:t xml:space="preserve">ыявление сильнейших спортсменов </w:t>
      </w:r>
      <w:proofErr w:type="gramStart"/>
      <w:r>
        <w:rPr>
          <w:sz w:val="24"/>
        </w:rPr>
        <w:t>для</w:t>
      </w:r>
      <w:proofErr w:type="gramEnd"/>
      <w:r>
        <w:rPr>
          <w:sz w:val="24"/>
        </w:rPr>
        <w:t xml:space="preserve"> </w:t>
      </w:r>
      <w:proofErr w:type="gramStart"/>
      <w:r w:rsidR="007E5758">
        <w:rPr>
          <w:sz w:val="24"/>
        </w:rPr>
        <w:t>участием</w:t>
      </w:r>
      <w:proofErr w:type="gramEnd"/>
      <w:r w:rsidR="007E5758">
        <w:rPr>
          <w:sz w:val="24"/>
        </w:rPr>
        <w:t xml:space="preserve"> в</w:t>
      </w:r>
      <w:r>
        <w:rPr>
          <w:sz w:val="24"/>
        </w:rPr>
        <w:t xml:space="preserve"> спартакиад</w:t>
      </w:r>
      <w:r w:rsidR="007E5758">
        <w:rPr>
          <w:sz w:val="24"/>
        </w:rPr>
        <w:t>е</w:t>
      </w:r>
      <w:r>
        <w:rPr>
          <w:sz w:val="24"/>
        </w:rPr>
        <w:t xml:space="preserve"> Общества «Динамо».</w:t>
      </w:r>
    </w:p>
    <w:p w:rsidR="007E5758" w:rsidRDefault="007E5758" w:rsidP="001E1C93">
      <w:pPr>
        <w:ind w:left="567" w:right="27" w:firstLine="709"/>
        <w:jc w:val="both"/>
        <w:rPr>
          <w:sz w:val="24"/>
          <w:szCs w:val="24"/>
        </w:rPr>
      </w:pPr>
      <w:r>
        <w:rPr>
          <w:sz w:val="24"/>
          <w:szCs w:val="24"/>
        </w:rPr>
        <w:t>Соревнования спартакиады командные и л</w:t>
      </w:r>
      <w:r w:rsidR="008F7D7C">
        <w:rPr>
          <w:sz w:val="24"/>
          <w:szCs w:val="24"/>
        </w:rPr>
        <w:t>ично-командные</w:t>
      </w:r>
      <w:r>
        <w:rPr>
          <w:sz w:val="24"/>
          <w:szCs w:val="24"/>
        </w:rPr>
        <w:t xml:space="preserve">, имеют статус </w:t>
      </w:r>
      <w:proofErr w:type="gramStart"/>
      <w:r>
        <w:rPr>
          <w:sz w:val="24"/>
          <w:szCs w:val="24"/>
        </w:rPr>
        <w:t>региональных</w:t>
      </w:r>
      <w:proofErr w:type="gramEnd"/>
      <w:r>
        <w:rPr>
          <w:sz w:val="24"/>
          <w:szCs w:val="24"/>
        </w:rPr>
        <w:t>, и проводятся в соответствии с действующими правилами по видам спорта и настоящим Положением.</w:t>
      </w:r>
    </w:p>
    <w:p w:rsidR="007E5758" w:rsidRDefault="007E5758" w:rsidP="001E1C93">
      <w:pPr>
        <w:ind w:left="567" w:right="27" w:firstLine="709"/>
        <w:jc w:val="both"/>
        <w:rPr>
          <w:sz w:val="24"/>
          <w:szCs w:val="24"/>
        </w:rPr>
      </w:pPr>
      <w:r>
        <w:rPr>
          <w:sz w:val="24"/>
          <w:szCs w:val="24"/>
        </w:rPr>
        <w:t>Региональным соревнованиям Спартакиады предшествуют отборочные соревнования в КФК ИРО «Динамо».</w:t>
      </w:r>
    </w:p>
    <w:p w:rsidR="00AE000F" w:rsidRDefault="007E5758" w:rsidP="00AE000F">
      <w:pPr>
        <w:ind w:left="567" w:right="27" w:firstLine="709"/>
        <w:jc w:val="both"/>
        <w:rPr>
          <w:sz w:val="24"/>
          <w:szCs w:val="24"/>
        </w:rPr>
      </w:pPr>
      <w:r>
        <w:rPr>
          <w:sz w:val="24"/>
          <w:szCs w:val="24"/>
        </w:rPr>
        <w:t xml:space="preserve">Форма одежды спортсменов для </w:t>
      </w:r>
      <w:r w:rsidR="001F0DFB">
        <w:rPr>
          <w:sz w:val="24"/>
          <w:szCs w:val="24"/>
        </w:rPr>
        <w:t>участия в торжественных церемониях открытия, награждения победителей и призеров единая (спортивный костюм с символикой Общества «Динамо»).</w:t>
      </w:r>
      <w:r w:rsidR="008F7D7C" w:rsidRPr="00CE35CB">
        <w:rPr>
          <w:sz w:val="24"/>
          <w:szCs w:val="24"/>
        </w:rPr>
        <w:t xml:space="preserve"> </w:t>
      </w:r>
    </w:p>
    <w:p w:rsidR="001F0DFB" w:rsidRPr="00CE35CB" w:rsidRDefault="001F0DFB" w:rsidP="001E1C93">
      <w:pPr>
        <w:ind w:left="567" w:right="27" w:firstLine="709"/>
        <w:jc w:val="both"/>
        <w:rPr>
          <w:sz w:val="24"/>
          <w:szCs w:val="24"/>
        </w:rPr>
      </w:pPr>
    </w:p>
    <w:p w:rsidR="001F0DFB" w:rsidRPr="001F0DFB" w:rsidRDefault="001F0DFB" w:rsidP="001F0DFB">
      <w:pPr>
        <w:ind w:left="567" w:right="27" w:firstLine="709"/>
        <w:jc w:val="center"/>
        <w:rPr>
          <w:b/>
          <w:sz w:val="24"/>
        </w:rPr>
      </w:pPr>
      <w:r w:rsidRPr="001F0DFB">
        <w:rPr>
          <w:b/>
          <w:sz w:val="24"/>
        </w:rPr>
        <w:t>2. ОРГАНИЗАТОРЫ СПАРТАКИАДЫ</w:t>
      </w:r>
    </w:p>
    <w:p w:rsidR="001F0DFB" w:rsidRDefault="001F0DFB" w:rsidP="001F0DFB">
      <w:pPr>
        <w:ind w:left="567" w:right="27" w:firstLine="709"/>
        <w:jc w:val="center"/>
        <w:rPr>
          <w:sz w:val="24"/>
        </w:rPr>
      </w:pPr>
    </w:p>
    <w:p w:rsidR="001F0DFB" w:rsidRDefault="001F0DFB" w:rsidP="001E1C93">
      <w:pPr>
        <w:ind w:left="567" w:right="27" w:firstLine="709"/>
        <w:jc w:val="both"/>
        <w:rPr>
          <w:sz w:val="24"/>
        </w:rPr>
      </w:pPr>
      <w:r>
        <w:rPr>
          <w:sz w:val="24"/>
        </w:rPr>
        <w:t xml:space="preserve">Организатором Спартакиады является Иркутское региональное отделение Общественно-государственное объединение «Всероссийское физкультурно-спортивное общество </w:t>
      </w:r>
      <w:r w:rsidR="002A3E65">
        <w:rPr>
          <w:sz w:val="24"/>
        </w:rPr>
        <w:t>«Динамо» (далее – ИРО «Динамо»).</w:t>
      </w:r>
    </w:p>
    <w:p w:rsidR="002A3E65" w:rsidRDefault="008F7D7C" w:rsidP="001E1C93">
      <w:pPr>
        <w:ind w:left="567" w:right="27" w:firstLine="709"/>
        <w:jc w:val="both"/>
        <w:rPr>
          <w:sz w:val="24"/>
        </w:rPr>
      </w:pPr>
      <w:r w:rsidRPr="00553E2A">
        <w:rPr>
          <w:sz w:val="24"/>
        </w:rPr>
        <w:t xml:space="preserve">Главный судья – заместитель председателя ИРО «Динамо» полковник внутренней службы Лузгин А.Ю., </w:t>
      </w:r>
    </w:p>
    <w:p w:rsidR="008F7D7C" w:rsidRDefault="002A3E65" w:rsidP="001E1C93">
      <w:pPr>
        <w:ind w:left="567" w:right="27" w:firstLine="709"/>
        <w:jc w:val="both"/>
        <w:rPr>
          <w:sz w:val="24"/>
        </w:rPr>
      </w:pPr>
      <w:r>
        <w:rPr>
          <w:sz w:val="24"/>
        </w:rPr>
        <w:t>О</w:t>
      </w:r>
      <w:r w:rsidR="008F7D7C" w:rsidRPr="00553E2A">
        <w:rPr>
          <w:sz w:val="24"/>
        </w:rPr>
        <w:t xml:space="preserve">бщее руководство подготовкой и проведением спартакиады осуществляет отдел физкультурно-массовой и спортивной работы </w:t>
      </w:r>
      <w:r w:rsidR="00813C11">
        <w:rPr>
          <w:sz w:val="24"/>
        </w:rPr>
        <w:t xml:space="preserve">ИРО </w:t>
      </w:r>
      <w:r w:rsidR="008F7D7C" w:rsidRPr="00553E2A">
        <w:rPr>
          <w:sz w:val="24"/>
        </w:rPr>
        <w:t>«Динамо».</w:t>
      </w:r>
    </w:p>
    <w:p w:rsidR="002A3E65" w:rsidRPr="00553E2A" w:rsidRDefault="002A3E65" w:rsidP="001E1C93">
      <w:pPr>
        <w:ind w:left="567" w:right="27" w:firstLine="709"/>
        <w:jc w:val="both"/>
        <w:rPr>
          <w:sz w:val="24"/>
        </w:rPr>
      </w:pPr>
      <w:r>
        <w:rPr>
          <w:sz w:val="24"/>
        </w:rPr>
        <w:t>Непосредственное проведение соревнований возлагается на судейские бригады по видам спорта.</w:t>
      </w:r>
    </w:p>
    <w:p w:rsidR="008F7D7C" w:rsidRPr="00553E2A" w:rsidRDefault="008F7D7C" w:rsidP="003777A3">
      <w:pPr>
        <w:ind w:left="1134" w:right="27"/>
        <w:jc w:val="both"/>
        <w:rPr>
          <w:sz w:val="24"/>
        </w:rPr>
      </w:pPr>
    </w:p>
    <w:p w:rsidR="008F7D7C" w:rsidRPr="00A43DC1" w:rsidRDefault="003E4F6A" w:rsidP="001E1C93">
      <w:pPr>
        <w:ind w:left="567" w:right="27"/>
        <w:jc w:val="center"/>
        <w:rPr>
          <w:b/>
          <w:sz w:val="24"/>
        </w:rPr>
      </w:pPr>
      <w:r w:rsidRPr="00A43DC1">
        <w:rPr>
          <w:b/>
          <w:sz w:val="24"/>
        </w:rPr>
        <w:t>3</w:t>
      </w:r>
      <w:r w:rsidR="008F7D7C" w:rsidRPr="00A43DC1">
        <w:rPr>
          <w:b/>
          <w:sz w:val="24"/>
        </w:rPr>
        <w:t>. ТРЕБОВАНИЯ К УЧАСТНИКАМ СОРЕВНОВАНИЙ И УСЛОВИЯ ДОПУСКА</w:t>
      </w:r>
    </w:p>
    <w:p w:rsidR="008F7D7C" w:rsidRPr="00553E2A" w:rsidRDefault="008F7D7C" w:rsidP="003777A3">
      <w:pPr>
        <w:pStyle w:val="a3"/>
        <w:ind w:left="1134" w:right="27"/>
      </w:pPr>
    </w:p>
    <w:p w:rsidR="008F7D7C" w:rsidRDefault="008F7D7C" w:rsidP="001E1C93">
      <w:pPr>
        <w:pStyle w:val="a3"/>
        <w:ind w:left="567" w:right="27" w:firstLine="709"/>
        <w:rPr>
          <w:sz w:val="24"/>
          <w:szCs w:val="24"/>
        </w:rPr>
      </w:pPr>
      <w:r w:rsidRPr="00553E2A">
        <w:rPr>
          <w:sz w:val="24"/>
          <w:szCs w:val="24"/>
        </w:rPr>
        <w:t xml:space="preserve">В </w:t>
      </w:r>
      <w:r w:rsidR="002A3E65">
        <w:rPr>
          <w:sz w:val="24"/>
          <w:szCs w:val="24"/>
        </w:rPr>
        <w:t>соревнованиях С</w:t>
      </w:r>
      <w:r w:rsidRPr="00553E2A">
        <w:rPr>
          <w:sz w:val="24"/>
          <w:szCs w:val="24"/>
        </w:rPr>
        <w:t>партакиад</w:t>
      </w:r>
      <w:r w:rsidR="002A3E65">
        <w:rPr>
          <w:sz w:val="24"/>
          <w:szCs w:val="24"/>
        </w:rPr>
        <w:t>ы</w:t>
      </w:r>
      <w:r w:rsidRPr="00553E2A">
        <w:rPr>
          <w:sz w:val="24"/>
          <w:szCs w:val="24"/>
        </w:rPr>
        <w:t xml:space="preserve"> </w:t>
      </w:r>
      <w:r w:rsidR="002A3E65">
        <w:rPr>
          <w:sz w:val="24"/>
          <w:szCs w:val="24"/>
        </w:rPr>
        <w:t xml:space="preserve">принимают </w:t>
      </w:r>
      <w:r w:rsidRPr="00553E2A">
        <w:rPr>
          <w:sz w:val="24"/>
          <w:szCs w:val="24"/>
        </w:rPr>
        <w:t>участ</w:t>
      </w:r>
      <w:r w:rsidR="002A3E65">
        <w:rPr>
          <w:sz w:val="24"/>
          <w:szCs w:val="24"/>
        </w:rPr>
        <w:t>ие</w:t>
      </w:r>
      <w:r w:rsidRPr="00553E2A">
        <w:rPr>
          <w:sz w:val="24"/>
          <w:szCs w:val="24"/>
        </w:rPr>
        <w:t xml:space="preserve"> </w:t>
      </w:r>
      <w:r w:rsidR="002A3E65">
        <w:rPr>
          <w:sz w:val="24"/>
          <w:szCs w:val="24"/>
        </w:rPr>
        <w:t>команды КФК ИРО «Динамо»</w:t>
      </w:r>
      <w:r w:rsidRPr="00553E2A">
        <w:rPr>
          <w:sz w:val="24"/>
          <w:szCs w:val="24"/>
        </w:rPr>
        <w:t>.</w:t>
      </w:r>
    </w:p>
    <w:p w:rsidR="008F7D7C" w:rsidRDefault="008F7D7C" w:rsidP="000602DB">
      <w:pPr>
        <w:pStyle w:val="a3"/>
        <w:ind w:left="567" w:right="27" w:firstLine="709"/>
        <w:rPr>
          <w:sz w:val="24"/>
          <w:szCs w:val="24"/>
        </w:rPr>
      </w:pPr>
      <w:r w:rsidRPr="00600ABA">
        <w:rPr>
          <w:sz w:val="24"/>
          <w:szCs w:val="24"/>
        </w:rPr>
        <w:t xml:space="preserve">К участию в соревнованиях Спартакиады допускаются </w:t>
      </w:r>
      <w:r>
        <w:rPr>
          <w:sz w:val="24"/>
          <w:szCs w:val="24"/>
        </w:rPr>
        <w:t>с</w:t>
      </w:r>
      <w:r w:rsidRPr="00600ABA">
        <w:rPr>
          <w:sz w:val="24"/>
          <w:szCs w:val="24"/>
        </w:rPr>
        <w:t>отрудники</w:t>
      </w:r>
      <w:r w:rsidR="00A22DDA">
        <w:rPr>
          <w:sz w:val="24"/>
          <w:szCs w:val="24"/>
        </w:rPr>
        <w:t xml:space="preserve"> и</w:t>
      </w:r>
      <w:r w:rsidRPr="00600ABA">
        <w:rPr>
          <w:sz w:val="24"/>
          <w:szCs w:val="24"/>
        </w:rPr>
        <w:t xml:space="preserve"> </w:t>
      </w:r>
      <w:r w:rsidR="00A22DDA">
        <w:rPr>
          <w:sz w:val="24"/>
          <w:szCs w:val="24"/>
        </w:rPr>
        <w:t xml:space="preserve">военнослужащие </w:t>
      </w:r>
      <w:r w:rsidRPr="00600ABA">
        <w:rPr>
          <w:sz w:val="24"/>
          <w:szCs w:val="24"/>
        </w:rPr>
        <w:t>министерств и ведомств органов безопасности и правопорядка Российской Федерации</w:t>
      </w:r>
      <w:r>
        <w:rPr>
          <w:sz w:val="24"/>
          <w:szCs w:val="24"/>
        </w:rPr>
        <w:t xml:space="preserve">, </w:t>
      </w:r>
      <w:r w:rsidRPr="00553E2A">
        <w:rPr>
          <w:sz w:val="24"/>
          <w:szCs w:val="24"/>
        </w:rPr>
        <w:t>государственные гражданские служащие, имеющие служебное удостоверени</w:t>
      </w:r>
      <w:r>
        <w:rPr>
          <w:sz w:val="24"/>
          <w:szCs w:val="24"/>
        </w:rPr>
        <w:t>е</w:t>
      </w:r>
      <w:r w:rsidR="008F6EA6">
        <w:rPr>
          <w:sz w:val="24"/>
          <w:szCs w:val="24"/>
        </w:rPr>
        <w:t>, членский билет Общества «Динамо» с отметкой об уплате взноса за текущий год и</w:t>
      </w:r>
      <w:r>
        <w:rPr>
          <w:sz w:val="24"/>
          <w:szCs w:val="24"/>
        </w:rPr>
        <w:t xml:space="preserve"> </w:t>
      </w:r>
      <w:r w:rsidR="008F6EA6">
        <w:rPr>
          <w:sz w:val="24"/>
          <w:szCs w:val="24"/>
        </w:rPr>
        <w:t>являющиеся членами коллективов</w:t>
      </w:r>
      <w:r w:rsidR="008F6EA6" w:rsidRPr="00553E2A">
        <w:rPr>
          <w:sz w:val="24"/>
          <w:szCs w:val="24"/>
        </w:rPr>
        <w:t xml:space="preserve"> фи</w:t>
      </w:r>
      <w:r w:rsidR="008F6EA6">
        <w:rPr>
          <w:sz w:val="24"/>
          <w:szCs w:val="24"/>
        </w:rPr>
        <w:t>зической культуры ИРО «Динамо»</w:t>
      </w:r>
      <w:r w:rsidR="00A22DDA">
        <w:rPr>
          <w:sz w:val="24"/>
          <w:szCs w:val="24"/>
        </w:rPr>
        <w:t>.</w:t>
      </w:r>
      <w:r w:rsidR="00A22DDA" w:rsidRPr="00A22DDA">
        <w:rPr>
          <w:sz w:val="24"/>
          <w:szCs w:val="24"/>
        </w:rPr>
        <w:t xml:space="preserve"> </w:t>
      </w:r>
      <w:r w:rsidR="00A22DDA" w:rsidRPr="00553E2A">
        <w:rPr>
          <w:sz w:val="24"/>
          <w:szCs w:val="24"/>
        </w:rPr>
        <w:t>Сотрудники имеют право выступать только за коллектив</w:t>
      </w:r>
      <w:r w:rsidR="00A22DDA">
        <w:rPr>
          <w:sz w:val="24"/>
          <w:szCs w:val="24"/>
        </w:rPr>
        <w:t>,</w:t>
      </w:r>
      <w:r w:rsidR="00A22DDA" w:rsidRPr="00553E2A">
        <w:rPr>
          <w:sz w:val="24"/>
          <w:szCs w:val="24"/>
        </w:rPr>
        <w:t xml:space="preserve"> членами которого они являются.</w:t>
      </w:r>
      <w:r w:rsidR="00A22DDA">
        <w:rPr>
          <w:sz w:val="24"/>
          <w:szCs w:val="24"/>
        </w:rPr>
        <w:t xml:space="preserve"> В</w:t>
      </w:r>
      <w:r w:rsidR="00A22DDA" w:rsidRPr="00A22DDA">
        <w:rPr>
          <w:sz w:val="24"/>
          <w:szCs w:val="24"/>
        </w:rPr>
        <w:t xml:space="preserve">етераны, уволенные в запас из коллективов силовых структур, имеют право выступать только за тот коллектив физической культуры, из которого они вышли на пенсию. </w:t>
      </w:r>
      <w:r>
        <w:rPr>
          <w:sz w:val="24"/>
          <w:szCs w:val="24"/>
        </w:rPr>
        <w:t xml:space="preserve">Стажеры </w:t>
      </w:r>
      <w:r w:rsidRPr="00553E2A">
        <w:rPr>
          <w:sz w:val="24"/>
          <w:szCs w:val="24"/>
        </w:rPr>
        <w:t xml:space="preserve">к участию в соревнованиях «Комплексной» спартакиады </w:t>
      </w:r>
      <w:r w:rsidRPr="00DC733D">
        <w:rPr>
          <w:b/>
          <w:sz w:val="24"/>
          <w:szCs w:val="24"/>
        </w:rPr>
        <w:t>не допускаются</w:t>
      </w:r>
      <w:r w:rsidRPr="00553E2A">
        <w:rPr>
          <w:sz w:val="24"/>
          <w:szCs w:val="24"/>
        </w:rPr>
        <w:t>.</w:t>
      </w:r>
    </w:p>
    <w:p w:rsidR="008F7D7C" w:rsidRDefault="008F7D7C" w:rsidP="00A22DDA">
      <w:pPr>
        <w:pStyle w:val="a3"/>
        <w:ind w:left="567" w:right="27" w:firstLine="709"/>
        <w:rPr>
          <w:sz w:val="24"/>
          <w:szCs w:val="24"/>
        </w:rPr>
      </w:pPr>
      <w:r w:rsidRPr="00E84030">
        <w:rPr>
          <w:sz w:val="24"/>
          <w:szCs w:val="24"/>
        </w:rPr>
        <w:t xml:space="preserve">К участию в соревнованиях по стрельбе из боевого ручного стрелкового оружия, служебному биатлону и служебному двоеборью допускаются только аттестованные сотрудники и военнослужащие министерств и ведомств органов безопасности и правопорядка </w:t>
      </w:r>
      <w:r>
        <w:rPr>
          <w:sz w:val="24"/>
          <w:szCs w:val="24"/>
        </w:rPr>
        <w:t>Иркутской области</w:t>
      </w:r>
      <w:r w:rsidRPr="00E84030">
        <w:rPr>
          <w:sz w:val="24"/>
          <w:szCs w:val="24"/>
        </w:rPr>
        <w:t xml:space="preserve">. </w:t>
      </w:r>
    </w:p>
    <w:p w:rsidR="008F7D7C" w:rsidRDefault="008F7D7C" w:rsidP="001E1C93">
      <w:pPr>
        <w:tabs>
          <w:tab w:val="left" w:pos="1440"/>
          <w:tab w:val="left" w:pos="1620"/>
        </w:tabs>
        <w:ind w:left="567" w:right="27" w:firstLine="709"/>
        <w:jc w:val="both"/>
        <w:rPr>
          <w:sz w:val="24"/>
          <w:szCs w:val="24"/>
        </w:rPr>
      </w:pPr>
      <w:r w:rsidRPr="00553E2A">
        <w:rPr>
          <w:sz w:val="24"/>
          <w:szCs w:val="24"/>
        </w:rPr>
        <w:t xml:space="preserve">В случае подтверждения факта участия в соревнованиях «подставного» лица, </w:t>
      </w:r>
      <w:r w:rsidRPr="00E1115E">
        <w:rPr>
          <w:sz w:val="24"/>
          <w:szCs w:val="24"/>
        </w:rPr>
        <w:t>команда КФК снимается с данного вида соревнований,</w:t>
      </w:r>
      <w:r w:rsidRPr="00553E2A">
        <w:rPr>
          <w:sz w:val="24"/>
          <w:szCs w:val="24"/>
        </w:rPr>
        <w:t xml:space="preserve"> очки аннулируются, а факт доводится на заседани</w:t>
      </w:r>
      <w:r>
        <w:rPr>
          <w:sz w:val="24"/>
          <w:szCs w:val="24"/>
        </w:rPr>
        <w:t>и</w:t>
      </w:r>
      <w:r w:rsidRPr="00553E2A">
        <w:rPr>
          <w:sz w:val="24"/>
          <w:szCs w:val="24"/>
        </w:rPr>
        <w:t xml:space="preserve"> Президиума ИРО «Динамо».</w:t>
      </w:r>
    </w:p>
    <w:p w:rsidR="008F7D7C" w:rsidRPr="003F2C27" w:rsidRDefault="008F7D7C" w:rsidP="001E1C93">
      <w:pPr>
        <w:pBdr>
          <w:between w:val="single" w:sz="4" w:space="1" w:color="auto"/>
        </w:pBdr>
        <w:tabs>
          <w:tab w:val="left" w:pos="1620"/>
        </w:tabs>
        <w:ind w:left="567" w:right="27" w:firstLine="709"/>
        <w:jc w:val="both"/>
        <w:rPr>
          <w:sz w:val="24"/>
          <w:szCs w:val="24"/>
        </w:rPr>
      </w:pPr>
      <w:r w:rsidRPr="00553E2A">
        <w:rPr>
          <w:sz w:val="24"/>
          <w:szCs w:val="24"/>
        </w:rPr>
        <w:lastRenderedPageBreak/>
        <w:t xml:space="preserve">В </w:t>
      </w:r>
      <w:r>
        <w:rPr>
          <w:sz w:val="24"/>
          <w:szCs w:val="24"/>
        </w:rPr>
        <w:t>соревнованиях</w:t>
      </w:r>
      <w:r w:rsidRPr="00553E2A">
        <w:rPr>
          <w:sz w:val="24"/>
          <w:szCs w:val="24"/>
        </w:rPr>
        <w:t xml:space="preserve"> по </w:t>
      </w:r>
      <w:r>
        <w:rPr>
          <w:sz w:val="24"/>
          <w:szCs w:val="24"/>
        </w:rPr>
        <w:t xml:space="preserve">лыжным гонкам, служебному двоеборью, </w:t>
      </w:r>
      <w:r w:rsidRPr="003F2C27">
        <w:rPr>
          <w:sz w:val="24"/>
          <w:szCs w:val="24"/>
        </w:rPr>
        <w:t>служебному биатлону</w:t>
      </w:r>
      <w:r>
        <w:rPr>
          <w:sz w:val="24"/>
          <w:szCs w:val="24"/>
        </w:rPr>
        <w:t>,</w:t>
      </w:r>
      <w:r w:rsidRPr="003F2C27">
        <w:rPr>
          <w:sz w:val="24"/>
          <w:szCs w:val="24"/>
        </w:rPr>
        <w:t xml:space="preserve"> легкоатлетическ</w:t>
      </w:r>
      <w:r w:rsidR="00D21520">
        <w:rPr>
          <w:sz w:val="24"/>
          <w:szCs w:val="24"/>
        </w:rPr>
        <w:t>ому кроссу</w:t>
      </w:r>
      <w:r>
        <w:rPr>
          <w:sz w:val="24"/>
          <w:szCs w:val="24"/>
        </w:rPr>
        <w:t xml:space="preserve"> и плаванию </w:t>
      </w:r>
      <w:r w:rsidRPr="003F2C27">
        <w:rPr>
          <w:sz w:val="24"/>
          <w:szCs w:val="24"/>
        </w:rPr>
        <w:t xml:space="preserve">мужчины принимают участие в </w:t>
      </w:r>
      <w:r w:rsidR="00D21520">
        <w:rPr>
          <w:sz w:val="24"/>
          <w:szCs w:val="24"/>
        </w:rPr>
        <w:t>двух</w:t>
      </w:r>
      <w:r w:rsidRPr="003F2C27">
        <w:rPr>
          <w:sz w:val="24"/>
          <w:szCs w:val="24"/>
        </w:rPr>
        <w:t xml:space="preserve"> возрастных группах: </w:t>
      </w:r>
    </w:p>
    <w:p w:rsidR="008F7D7C" w:rsidRPr="003F2C27" w:rsidRDefault="008F7D7C" w:rsidP="001E1C93">
      <w:pPr>
        <w:ind w:left="567" w:right="27" w:firstLine="709"/>
        <w:jc w:val="both"/>
        <w:rPr>
          <w:sz w:val="24"/>
          <w:szCs w:val="24"/>
        </w:rPr>
      </w:pPr>
      <w:r w:rsidRPr="003F2C27">
        <w:rPr>
          <w:sz w:val="24"/>
          <w:szCs w:val="24"/>
        </w:rPr>
        <w:t xml:space="preserve">I возрастная группа – </w:t>
      </w:r>
      <w:r w:rsidR="00AE000F">
        <w:rPr>
          <w:sz w:val="24"/>
          <w:szCs w:val="24"/>
        </w:rPr>
        <w:t xml:space="preserve">от 18 </w:t>
      </w:r>
      <w:r w:rsidRPr="003F2C27">
        <w:rPr>
          <w:sz w:val="24"/>
          <w:szCs w:val="24"/>
        </w:rPr>
        <w:t>до 3</w:t>
      </w:r>
      <w:r w:rsidR="00AE000F">
        <w:rPr>
          <w:sz w:val="24"/>
          <w:szCs w:val="24"/>
        </w:rPr>
        <w:t>5</w:t>
      </w:r>
      <w:r w:rsidRPr="003F2C27">
        <w:rPr>
          <w:sz w:val="24"/>
          <w:szCs w:val="24"/>
        </w:rPr>
        <w:t xml:space="preserve"> лет; </w:t>
      </w:r>
    </w:p>
    <w:p w:rsidR="008F7D7C" w:rsidRPr="003F2C27" w:rsidRDefault="008F7D7C" w:rsidP="001E1C93">
      <w:pPr>
        <w:ind w:left="567" w:right="27" w:firstLine="709"/>
        <w:jc w:val="both"/>
        <w:rPr>
          <w:sz w:val="24"/>
          <w:szCs w:val="24"/>
        </w:rPr>
      </w:pPr>
      <w:r w:rsidRPr="003F2C27">
        <w:rPr>
          <w:sz w:val="24"/>
          <w:szCs w:val="24"/>
        </w:rPr>
        <w:t>II возрастная группа – от 35</w:t>
      </w:r>
      <w:r w:rsidR="002C6B92">
        <w:rPr>
          <w:sz w:val="24"/>
          <w:szCs w:val="24"/>
        </w:rPr>
        <w:t xml:space="preserve"> лет и старше.</w:t>
      </w:r>
      <w:r w:rsidRPr="003F2C27">
        <w:rPr>
          <w:sz w:val="24"/>
          <w:szCs w:val="24"/>
        </w:rPr>
        <w:t xml:space="preserve"> </w:t>
      </w:r>
    </w:p>
    <w:p w:rsidR="008F7D7C" w:rsidRPr="003F2C27" w:rsidRDefault="008F7D7C" w:rsidP="001E1C93">
      <w:pPr>
        <w:ind w:left="567" w:right="27" w:firstLine="709"/>
        <w:jc w:val="both"/>
        <w:rPr>
          <w:sz w:val="24"/>
          <w:szCs w:val="24"/>
        </w:rPr>
      </w:pPr>
      <w:r w:rsidRPr="00B52C43">
        <w:rPr>
          <w:sz w:val="24"/>
          <w:szCs w:val="24"/>
        </w:rPr>
        <w:t xml:space="preserve">Возраст участника </w:t>
      </w:r>
      <w:r w:rsidRPr="00461BE6">
        <w:rPr>
          <w:sz w:val="24"/>
          <w:szCs w:val="24"/>
        </w:rPr>
        <w:t xml:space="preserve">и возрастная группа </w:t>
      </w:r>
      <w:r w:rsidRPr="00B52C43">
        <w:rPr>
          <w:sz w:val="24"/>
          <w:szCs w:val="24"/>
        </w:rPr>
        <w:t>определяется на момент проведения соревнований по данному виду спорта</w:t>
      </w:r>
      <w:r>
        <w:rPr>
          <w:sz w:val="24"/>
          <w:szCs w:val="24"/>
        </w:rPr>
        <w:t xml:space="preserve">. </w:t>
      </w:r>
      <w:r w:rsidR="00D21520">
        <w:rPr>
          <w:sz w:val="24"/>
          <w:szCs w:val="24"/>
        </w:rPr>
        <w:t>Участники II</w:t>
      </w:r>
      <w:r w:rsidRPr="00461BE6">
        <w:rPr>
          <w:sz w:val="24"/>
          <w:szCs w:val="24"/>
        </w:rPr>
        <w:t xml:space="preserve"> возрастной группы имеют право выступать в I групп</w:t>
      </w:r>
      <w:r w:rsidR="00D21520">
        <w:rPr>
          <w:sz w:val="24"/>
          <w:szCs w:val="24"/>
        </w:rPr>
        <w:t>е</w:t>
      </w:r>
      <w:r w:rsidRPr="00C636B0">
        <w:rPr>
          <w:sz w:val="28"/>
          <w:szCs w:val="28"/>
        </w:rPr>
        <w:t>.</w:t>
      </w:r>
      <w:r>
        <w:rPr>
          <w:sz w:val="28"/>
          <w:szCs w:val="28"/>
        </w:rPr>
        <w:t xml:space="preserve"> </w:t>
      </w:r>
      <w:r w:rsidRPr="00C85094">
        <w:rPr>
          <w:sz w:val="24"/>
          <w:szCs w:val="24"/>
        </w:rPr>
        <w:t xml:space="preserve">При отсутствии </w:t>
      </w:r>
      <w:r>
        <w:rPr>
          <w:sz w:val="24"/>
          <w:szCs w:val="24"/>
        </w:rPr>
        <w:t xml:space="preserve">в КФК </w:t>
      </w:r>
      <w:r w:rsidRPr="00C85094">
        <w:rPr>
          <w:sz w:val="24"/>
          <w:szCs w:val="24"/>
        </w:rPr>
        <w:t xml:space="preserve">мужчин </w:t>
      </w:r>
      <w:r w:rsidRPr="00C85094">
        <w:rPr>
          <w:sz w:val="24"/>
          <w:szCs w:val="24"/>
          <w:lang w:val="en-US"/>
        </w:rPr>
        <w:t>I</w:t>
      </w:r>
      <w:r w:rsidRPr="00C85094">
        <w:rPr>
          <w:sz w:val="24"/>
          <w:szCs w:val="24"/>
        </w:rPr>
        <w:t>,</w:t>
      </w:r>
      <w:r w:rsidRPr="00C85094">
        <w:rPr>
          <w:sz w:val="24"/>
          <w:szCs w:val="24"/>
          <w:lang w:val="en-US"/>
        </w:rPr>
        <w:t>II</w:t>
      </w:r>
      <w:r w:rsidRPr="00C85094">
        <w:rPr>
          <w:sz w:val="24"/>
          <w:szCs w:val="24"/>
        </w:rPr>
        <w:t xml:space="preserve"> возрастной группы допускается участие женщины в соответствующей возрастной групп</w:t>
      </w:r>
      <w:r w:rsidR="00B40CCF">
        <w:rPr>
          <w:sz w:val="24"/>
          <w:szCs w:val="24"/>
        </w:rPr>
        <w:t>е</w:t>
      </w:r>
      <w:r w:rsidRPr="00C85094">
        <w:rPr>
          <w:sz w:val="24"/>
          <w:szCs w:val="24"/>
        </w:rPr>
        <w:t>.</w:t>
      </w:r>
    </w:p>
    <w:p w:rsidR="008F7D7C" w:rsidRPr="004B5E06" w:rsidRDefault="008F7D7C" w:rsidP="001E1C93">
      <w:pPr>
        <w:ind w:left="567" w:right="27" w:firstLine="709"/>
        <w:jc w:val="both"/>
        <w:rPr>
          <w:sz w:val="24"/>
          <w:szCs w:val="24"/>
        </w:rPr>
      </w:pPr>
      <w:r w:rsidRPr="004B5E06">
        <w:rPr>
          <w:sz w:val="24"/>
          <w:szCs w:val="24"/>
        </w:rPr>
        <w:t xml:space="preserve">Спортсмены, имеющие действующую дисквалификацию, наложенную Всероссийскими федерациями по видам спорта или Обществом «Динамо», к участию в соревнованиях Спартакиады </w:t>
      </w:r>
      <w:r w:rsidRPr="004B5E06">
        <w:rPr>
          <w:b/>
          <w:sz w:val="24"/>
          <w:szCs w:val="24"/>
        </w:rPr>
        <w:t>не допускаются</w:t>
      </w:r>
      <w:r>
        <w:rPr>
          <w:sz w:val="24"/>
          <w:szCs w:val="24"/>
        </w:rPr>
        <w:t>.</w:t>
      </w:r>
    </w:p>
    <w:p w:rsidR="008F7D7C" w:rsidRPr="00553E2A" w:rsidRDefault="008F7D7C" w:rsidP="001E1C93">
      <w:pPr>
        <w:ind w:left="567" w:right="27" w:firstLine="709"/>
        <w:jc w:val="both"/>
        <w:rPr>
          <w:sz w:val="24"/>
          <w:szCs w:val="24"/>
        </w:rPr>
      </w:pPr>
      <w:r w:rsidRPr="00553E2A">
        <w:rPr>
          <w:sz w:val="24"/>
          <w:szCs w:val="24"/>
        </w:rPr>
        <w:t xml:space="preserve"> </w:t>
      </w:r>
    </w:p>
    <w:p w:rsidR="008F7D7C" w:rsidRPr="00A43DC1" w:rsidRDefault="003E4F6A" w:rsidP="00D052A2">
      <w:pPr>
        <w:ind w:left="709"/>
        <w:jc w:val="center"/>
        <w:rPr>
          <w:b/>
          <w:sz w:val="24"/>
        </w:rPr>
      </w:pPr>
      <w:r w:rsidRPr="00A43DC1">
        <w:rPr>
          <w:b/>
          <w:sz w:val="24"/>
        </w:rPr>
        <w:t>4</w:t>
      </w:r>
      <w:r w:rsidR="008F7D7C" w:rsidRPr="00A43DC1">
        <w:rPr>
          <w:b/>
          <w:sz w:val="24"/>
        </w:rPr>
        <w:t>. ПРОГРАММА СПАРТАКИАДЫ</w:t>
      </w:r>
    </w:p>
    <w:p w:rsidR="008F7D7C" w:rsidRDefault="008F7D7C" w:rsidP="00D052A2">
      <w:pPr>
        <w:ind w:left="709"/>
        <w:jc w:val="center"/>
        <w:rPr>
          <w:b/>
          <w:sz w:val="24"/>
          <w:u w:val="single"/>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4370"/>
        <w:gridCol w:w="1842"/>
        <w:gridCol w:w="3261"/>
      </w:tblGrid>
      <w:tr w:rsidR="008F7D7C" w:rsidRPr="00553E2A" w:rsidTr="00E35B03">
        <w:trPr>
          <w:trHeight w:val="495"/>
        </w:trPr>
        <w:tc>
          <w:tcPr>
            <w:tcW w:w="592" w:type="dxa"/>
          </w:tcPr>
          <w:p w:rsidR="008F7D7C" w:rsidRPr="00553E2A" w:rsidRDefault="008F7D7C" w:rsidP="001E1C93">
            <w:pPr>
              <w:jc w:val="center"/>
              <w:rPr>
                <w:b/>
                <w:sz w:val="24"/>
              </w:rPr>
            </w:pPr>
            <w:r w:rsidRPr="00553E2A">
              <w:rPr>
                <w:b/>
                <w:sz w:val="24"/>
              </w:rPr>
              <w:t xml:space="preserve">№ </w:t>
            </w:r>
          </w:p>
        </w:tc>
        <w:tc>
          <w:tcPr>
            <w:tcW w:w="4370" w:type="dxa"/>
          </w:tcPr>
          <w:p w:rsidR="008F7D7C" w:rsidRPr="00553E2A" w:rsidRDefault="008F7D7C" w:rsidP="001E1C93">
            <w:pPr>
              <w:jc w:val="center"/>
              <w:rPr>
                <w:b/>
                <w:sz w:val="24"/>
              </w:rPr>
            </w:pPr>
            <w:r w:rsidRPr="00553E2A">
              <w:rPr>
                <w:b/>
                <w:sz w:val="24"/>
              </w:rPr>
              <w:t>Вид программы</w:t>
            </w:r>
          </w:p>
        </w:tc>
        <w:tc>
          <w:tcPr>
            <w:tcW w:w="1842" w:type="dxa"/>
          </w:tcPr>
          <w:p w:rsidR="008F7D7C" w:rsidRPr="00553E2A" w:rsidRDefault="008F7D7C" w:rsidP="001E1C93">
            <w:pPr>
              <w:jc w:val="center"/>
              <w:rPr>
                <w:b/>
                <w:sz w:val="24"/>
              </w:rPr>
            </w:pPr>
            <w:r w:rsidRPr="00553E2A">
              <w:rPr>
                <w:b/>
                <w:sz w:val="24"/>
              </w:rPr>
              <w:t>Сроки проведения</w:t>
            </w:r>
          </w:p>
        </w:tc>
        <w:tc>
          <w:tcPr>
            <w:tcW w:w="3261" w:type="dxa"/>
          </w:tcPr>
          <w:p w:rsidR="008F7D7C" w:rsidRPr="00553E2A" w:rsidRDefault="008F7D7C" w:rsidP="001E1C93">
            <w:pPr>
              <w:jc w:val="center"/>
              <w:rPr>
                <w:b/>
                <w:sz w:val="24"/>
              </w:rPr>
            </w:pPr>
            <w:r w:rsidRPr="00553E2A">
              <w:rPr>
                <w:b/>
                <w:sz w:val="24"/>
              </w:rPr>
              <w:t>Место проведения</w:t>
            </w:r>
          </w:p>
        </w:tc>
      </w:tr>
      <w:tr w:rsidR="00B45135" w:rsidRPr="00553E2A" w:rsidTr="00E35B03">
        <w:trPr>
          <w:trHeight w:val="277"/>
        </w:trPr>
        <w:tc>
          <w:tcPr>
            <w:tcW w:w="592" w:type="dxa"/>
          </w:tcPr>
          <w:p w:rsidR="00B45135" w:rsidRPr="00553E2A" w:rsidRDefault="00B45135" w:rsidP="001E1C93">
            <w:pPr>
              <w:jc w:val="center"/>
              <w:rPr>
                <w:sz w:val="24"/>
              </w:rPr>
            </w:pPr>
            <w:r w:rsidRPr="00553E2A">
              <w:rPr>
                <w:sz w:val="24"/>
              </w:rPr>
              <w:t>1</w:t>
            </w:r>
            <w:r w:rsidR="004E5492">
              <w:rPr>
                <w:sz w:val="24"/>
              </w:rPr>
              <w:t>.</w:t>
            </w:r>
          </w:p>
        </w:tc>
        <w:tc>
          <w:tcPr>
            <w:tcW w:w="4370" w:type="dxa"/>
          </w:tcPr>
          <w:p w:rsidR="00B45135" w:rsidRPr="00C9195F" w:rsidRDefault="00B45135" w:rsidP="00B45135">
            <w:pPr>
              <w:rPr>
                <w:sz w:val="24"/>
              </w:rPr>
            </w:pPr>
            <w:r w:rsidRPr="00C9195F">
              <w:rPr>
                <w:sz w:val="24"/>
              </w:rPr>
              <w:t>Служебное двоеборье</w:t>
            </w:r>
          </w:p>
        </w:tc>
        <w:tc>
          <w:tcPr>
            <w:tcW w:w="1842" w:type="dxa"/>
          </w:tcPr>
          <w:p w:rsidR="00B45135" w:rsidRPr="00F346BE" w:rsidRDefault="006A5F64" w:rsidP="006A5F64">
            <w:pPr>
              <w:jc w:val="center"/>
              <w:rPr>
                <w:sz w:val="24"/>
              </w:rPr>
            </w:pPr>
            <w:r w:rsidRPr="00F346BE">
              <w:rPr>
                <w:sz w:val="24"/>
              </w:rPr>
              <w:t>26-27</w:t>
            </w:r>
            <w:r w:rsidR="00B45135" w:rsidRPr="00F346BE">
              <w:rPr>
                <w:sz w:val="24"/>
              </w:rPr>
              <w:t xml:space="preserve"> </w:t>
            </w:r>
            <w:r w:rsidRPr="00F346BE">
              <w:rPr>
                <w:sz w:val="24"/>
              </w:rPr>
              <w:t>января</w:t>
            </w:r>
          </w:p>
        </w:tc>
        <w:tc>
          <w:tcPr>
            <w:tcW w:w="3261" w:type="dxa"/>
          </w:tcPr>
          <w:p w:rsidR="00B45135" w:rsidRPr="00553E2A" w:rsidRDefault="00B45135" w:rsidP="00BB2599">
            <w:pPr>
              <w:jc w:val="center"/>
              <w:rPr>
                <w:sz w:val="24"/>
              </w:rPr>
            </w:pPr>
            <w:r w:rsidRPr="00553E2A">
              <w:rPr>
                <w:sz w:val="24"/>
              </w:rPr>
              <w:t xml:space="preserve"> Тир</w:t>
            </w:r>
            <w:r>
              <w:rPr>
                <w:sz w:val="24"/>
              </w:rPr>
              <w:t xml:space="preserve"> </w:t>
            </w:r>
            <w:r w:rsidRPr="00553E2A">
              <w:rPr>
                <w:sz w:val="24"/>
              </w:rPr>
              <w:t>ВСИ МВД России</w:t>
            </w:r>
            <w:r>
              <w:rPr>
                <w:sz w:val="24"/>
              </w:rPr>
              <w:t>,</w:t>
            </w:r>
            <w:r w:rsidRPr="00553E2A">
              <w:rPr>
                <w:sz w:val="24"/>
              </w:rPr>
              <w:t xml:space="preserve"> Лыжная база</w:t>
            </w:r>
            <w:r>
              <w:rPr>
                <w:sz w:val="24"/>
              </w:rPr>
              <w:t xml:space="preserve"> </w:t>
            </w:r>
            <w:r w:rsidRPr="00553E2A">
              <w:rPr>
                <w:sz w:val="24"/>
              </w:rPr>
              <w:t>«Динамо</w:t>
            </w:r>
            <w:r>
              <w:rPr>
                <w:sz w:val="24"/>
              </w:rPr>
              <w:t>»</w:t>
            </w:r>
          </w:p>
        </w:tc>
      </w:tr>
      <w:tr w:rsidR="00B45135" w:rsidRPr="00553E2A" w:rsidTr="00E35B03">
        <w:trPr>
          <w:trHeight w:val="277"/>
        </w:trPr>
        <w:tc>
          <w:tcPr>
            <w:tcW w:w="592" w:type="dxa"/>
          </w:tcPr>
          <w:p w:rsidR="00B45135" w:rsidRPr="00553E2A" w:rsidRDefault="00B45135" w:rsidP="001E1C93">
            <w:pPr>
              <w:jc w:val="center"/>
              <w:rPr>
                <w:sz w:val="24"/>
              </w:rPr>
            </w:pPr>
            <w:r>
              <w:rPr>
                <w:sz w:val="24"/>
              </w:rPr>
              <w:t>2</w:t>
            </w:r>
            <w:r w:rsidR="004E5492">
              <w:rPr>
                <w:sz w:val="24"/>
              </w:rPr>
              <w:t>.</w:t>
            </w:r>
          </w:p>
        </w:tc>
        <w:tc>
          <w:tcPr>
            <w:tcW w:w="4370" w:type="dxa"/>
          </w:tcPr>
          <w:p w:rsidR="00B45135" w:rsidRPr="007C5118" w:rsidRDefault="00B45135" w:rsidP="00BB2599">
            <w:pPr>
              <w:rPr>
                <w:sz w:val="24"/>
              </w:rPr>
            </w:pPr>
            <w:r w:rsidRPr="00C9195F">
              <w:rPr>
                <w:sz w:val="24"/>
              </w:rPr>
              <w:t>Лыжн</w:t>
            </w:r>
            <w:r>
              <w:rPr>
                <w:sz w:val="24"/>
              </w:rPr>
              <w:t>ые гонки</w:t>
            </w:r>
          </w:p>
        </w:tc>
        <w:tc>
          <w:tcPr>
            <w:tcW w:w="1842" w:type="dxa"/>
          </w:tcPr>
          <w:p w:rsidR="00B45135" w:rsidRPr="004C03D3" w:rsidRDefault="006A5F64" w:rsidP="004C03D3">
            <w:pPr>
              <w:jc w:val="center"/>
              <w:rPr>
                <w:sz w:val="24"/>
              </w:rPr>
            </w:pPr>
            <w:r w:rsidRPr="00F346BE">
              <w:rPr>
                <w:sz w:val="24"/>
              </w:rPr>
              <w:t>27</w:t>
            </w:r>
            <w:r w:rsidR="00B45135" w:rsidRPr="00F346BE">
              <w:rPr>
                <w:sz w:val="24"/>
              </w:rPr>
              <w:t xml:space="preserve"> </w:t>
            </w:r>
            <w:r w:rsidR="004C03D3">
              <w:rPr>
                <w:sz w:val="24"/>
              </w:rPr>
              <w:t>января</w:t>
            </w:r>
          </w:p>
        </w:tc>
        <w:tc>
          <w:tcPr>
            <w:tcW w:w="3261" w:type="dxa"/>
          </w:tcPr>
          <w:p w:rsidR="00B45135" w:rsidRPr="00553E2A" w:rsidRDefault="00B45135" w:rsidP="00BB2599">
            <w:pPr>
              <w:jc w:val="center"/>
              <w:rPr>
                <w:sz w:val="24"/>
              </w:rPr>
            </w:pPr>
            <w:r w:rsidRPr="00553E2A">
              <w:rPr>
                <w:sz w:val="24"/>
              </w:rPr>
              <w:t>Лыжная база</w:t>
            </w:r>
            <w:r>
              <w:rPr>
                <w:sz w:val="24"/>
              </w:rPr>
              <w:t xml:space="preserve"> «Динамо</w:t>
            </w:r>
          </w:p>
        </w:tc>
      </w:tr>
      <w:tr w:rsidR="00B45135" w:rsidRPr="00553E2A" w:rsidTr="00E35B03">
        <w:trPr>
          <w:trHeight w:val="571"/>
        </w:trPr>
        <w:tc>
          <w:tcPr>
            <w:tcW w:w="592" w:type="dxa"/>
          </w:tcPr>
          <w:p w:rsidR="00B45135" w:rsidRPr="00553E2A" w:rsidRDefault="00014D61" w:rsidP="004F315D">
            <w:pPr>
              <w:jc w:val="center"/>
              <w:rPr>
                <w:sz w:val="24"/>
              </w:rPr>
            </w:pPr>
            <w:r>
              <w:rPr>
                <w:sz w:val="24"/>
              </w:rPr>
              <w:t>3</w:t>
            </w:r>
            <w:r w:rsidR="004E5492">
              <w:rPr>
                <w:sz w:val="24"/>
              </w:rPr>
              <w:t>.</w:t>
            </w:r>
          </w:p>
        </w:tc>
        <w:tc>
          <w:tcPr>
            <w:tcW w:w="4370" w:type="dxa"/>
          </w:tcPr>
          <w:p w:rsidR="00B45135" w:rsidRPr="005E7218" w:rsidRDefault="00B45135" w:rsidP="00B501D6">
            <w:pPr>
              <w:pStyle w:val="a3"/>
              <w:ind w:right="-53"/>
              <w:jc w:val="left"/>
              <w:rPr>
                <w:sz w:val="24"/>
                <w:szCs w:val="24"/>
              </w:rPr>
            </w:pPr>
            <w:r w:rsidRPr="005E7218">
              <w:rPr>
                <w:sz w:val="24"/>
                <w:szCs w:val="24"/>
              </w:rPr>
              <w:t>Соревнования по стрельбе из боево</w:t>
            </w:r>
            <w:r>
              <w:rPr>
                <w:sz w:val="24"/>
                <w:szCs w:val="24"/>
              </w:rPr>
              <w:t>го ручного стрелкового оружия (пистолет</w:t>
            </w:r>
            <w:r w:rsidRPr="005E7218">
              <w:rPr>
                <w:sz w:val="24"/>
                <w:szCs w:val="24"/>
              </w:rPr>
              <w:t>)</w:t>
            </w:r>
          </w:p>
        </w:tc>
        <w:tc>
          <w:tcPr>
            <w:tcW w:w="1842" w:type="dxa"/>
          </w:tcPr>
          <w:p w:rsidR="00B45135" w:rsidRPr="00F346BE" w:rsidRDefault="006A5F64" w:rsidP="006A5F64">
            <w:pPr>
              <w:pStyle w:val="a3"/>
              <w:jc w:val="center"/>
              <w:rPr>
                <w:sz w:val="24"/>
                <w:szCs w:val="24"/>
              </w:rPr>
            </w:pPr>
            <w:r w:rsidRPr="00F346BE">
              <w:rPr>
                <w:sz w:val="24"/>
                <w:szCs w:val="24"/>
              </w:rPr>
              <w:t>27</w:t>
            </w:r>
            <w:r w:rsidR="00B45135" w:rsidRPr="00F346BE">
              <w:rPr>
                <w:sz w:val="24"/>
                <w:szCs w:val="24"/>
              </w:rPr>
              <w:t xml:space="preserve"> </w:t>
            </w:r>
            <w:r w:rsidRPr="00F346BE">
              <w:rPr>
                <w:sz w:val="24"/>
                <w:szCs w:val="24"/>
              </w:rPr>
              <w:t>апреля</w:t>
            </w:r>
          </w:p>
        </w:tc>
        <w:tc>
          <w:tcPr>
            <w:tcW w:w="3261" w:type="dxa"/>
          </w:tcPr>
          <w:p w:rsidR="00B45135" w:rsidRPr="00553E2A" w:rsidRDefault="00B45135" w:rsidP="00E35B03">
            <w:pPr>
              <w:jc w:val="center"/>
              <w:rPr>
                <w:sz w:val="24"/>
              </w:rPr>
            </w:pPr>
            <w:r>
              <w:rPr>
                <w:sz w:val="24"/>
              </w:rPr>
              <w:t>(д</w:t>
            </w:r>
            <w:r w:rsidRPr="00553E2A">
              <w:rPr>
                <w:sz w:val="24"/>
              </w:rPr>
              <w:t xml:space="preserve">. </w:t>
            </w:r>
            <w:proofErr w:type="spellStart"/>
            <w:r w:rsidRPr="00553E2A">
              <w:rPr>
                <w:sz w:val="24"/>
              </w:rPr>
              <w:t>Московщина</w:t>
            </w:r>
            <w:proofErr w:type="spellEnd"/>
            <w:r>
              <w:rPr>
                <w:sz w:val="24"/>
              </w:rPr>
              <w:t>)</w:t>
            </w:r>
          </w:p>
        </w:tc>
      </w:tr>
      <w:tr w:rsidR="00B45135" w:rsidRPr="00553E2A" w:rsidTr="00E35B03">
        <w:trPr>
          <w:trHeight w:val="571"/>
        </w:trPr>
        <w:tc>
          <w:tcPr>
            <w:tcW w:w="592" w:type="dxa"/>
          </w:tcPr>
          <w:p w:rsidR="00B45135" w:rsidRPr="00553E2A" w:rsidRDefault="00014D61" w:rsidP="004F315D">
            <w:pPr>
              <w:jc w:val="center"/>
              <w:rPr>
                <w:sz w:val="24"/>
              </w:rPr>
            </w:pPr>
            <w:r>
              <w:rPr>
                <w:sz w:val="24"/>
              </w:rPr>
              <w:t>4</w:t>
            </w:r>
            <w:r w:rsidR="004E5492">
              <w:rPr>
                <w:sz w:val="24"/>
              </w:rPr>
              <w:t>.</w:t>
            </w:r>
          </w:p>
        </w:tc>
        <w:tc>
          <w:tcPr>
            <w:tcW w:w="4370" w:type="dxa"/>
          </w:tcPr>
          <w:p w:rsidR="00B45135" w:rsidRPr="005E7218" w:rsidRDefault="00B45135" w:rsidP="00225B46">
            <w:pPr>
              <w:pStyle w:val="a3"/>
              <w:ind w:right="-53"/>
              <w:jc w:val="left"/>
              <w:rPr>
                <w:sz w:val="24"/>
                <w:szCs w:val="24"/>
              </w:rPr>
            </w:pPr>
            <w:r w:rsidRPr="005E7218">
              <w:rPr>
                <w:sz w:val="24"/>
                <w:szCs w:val="24"/>
              </w:rPr>
              <w:t>Соревнования по стрельбе из боевого ручного стрелкового оружия (</w:t>
            </w:r>
            <w:r>
              <w:rPr>
                <w:sz w:val="24"/>
                <w:szCs w:val="24"/>
              </w:rPr>
              <w:t>автомат</w:t>
            </w:r>
            <w:r w:rsidRPr="005E7218">
              <w:rPr>
                <w:sz w:val="24"/>
                <w:szCs w:val="24"/>
              </w:rPr>
              <w:t>)</w:t>
            </w:r>
          </w:p>
        </w:tc>
        <w:tc>
          <w:tcPr>
            <w:tcW w:w="1842" w:type="dxa"/>
          </w:tcPr>
          <w:p w:rsidR="00B45135" w:rsidRPr="00F346BE" w:rsidRDefault="006A5F64" w:rsidP="006A5F64">
            <w:pPr>
              <w:pStyle w:val="a3"/>
              <w:jc w:val="center"/>
              <w:rPr>
                <w:sz w:val="24"/>
                <w:szCs w:val="24"/>
              </w:rPr>
            </w:pPr>
            <w:r w:rsidRPr="00F346BE">
              <w:rPr>
                <w:sz w:val="24"/>
                <w:szCs w:val="24"/>
              </w:rPr>
              <w:t>27</w:t>
            </w:r>
            <w:r w:rsidR="00B45135" w:rsidRPr="00F346BE">
              <w:rPr>
                <w:sz w:val="24"/>
                <w:szCs w:val="24"/>
              </w:rPr>
              <w:t xml:space="preserve"> </w:t>
            </w:r>
            <w:r w:rsidRPr="00F346BE">
              <w:rPr>
                <w:sz w:val="24"/>
                <w:szCs w:val="24"/>
              </w:rPr>
              <w:t>апреля</w:t>
            </w:r>
          </w:p>
        </w:tc>
        <w:tc>
          <w:tcPr>
            <w:tcW w:w="3261" w:type="dxa"/>
          </w:tcPr>
          <w:p w:rsidR="00B45135" w:rsidRPr="00553E2A" w:rsidRDefault="00B45135" w:rsidP="00E35B03">
            <w:pPr>
              <w:jc w:val="center"/>
              <w:rPr>
                <w:sz w:val="24"/>
              </w:rPr>
            </w:pPr>
            <w:r>
              <w:rPr>
                <w:sz w:val="24"/>
              </w:rPr>
              <w:t>(д</w:t>
            </w:r>
            <w:r w:rsidRPr="00553E2A">
              <w:rPr>
                <w:sz w:val="24"/>
              </w:rPr>
              <w:t xml:space="preserve">. </w:t>
            </w:r>
            <w:proofErr w:type="spellStart"/>
            <w:r w:rsidRPr="00553E2A">
              <w:rPr>
                <w:sz w:val="24"/>
              </w:rPr>
              <w:t>Московщина</w:t>
            </w:r>
            <w:proofErr w:type="spellEnd"/>
            <w:r>
              <w:rPr>
                <w:sz w:val="24"/>
              </w:rPr>
              <w:t>)</w:t>
            </w:r>
          </w:p>
        </w:tc>
      </w:tr>
      <w:tr w:rsidR="004E5492" w:rsidRPr="00553E2A" w:rsidTr="00E35B03">
        <w:trPr>
          <w:trHeight w:val="571"/>
        </w:trPr>
        <w:tc>
          <w:tcPr>
            <w:tcW w:w="592" w:type="dxa"/>
          </w:tcPr>
          <w:p w:rsidR="004E5492" w:rsidRPr="00553E2A" w:rsidRDefault="004E5492" w:rsidP="00D538D6">
            <w:pPr>
              <w:jc w:val="center"/>
              <w:rPr>
                <w:sz w:val="24"/>
              </w:rPr>
            </w:pPr>
            <w:r>
              <w:rPr>
                <w:sz w:val="24"/>
              </w:rPr>
              <w:t>5.</w:t>
            </w:r>
          </w:p>
        </w:tc>
        <w:tc>
          <w:tcPr>
            <w:tcW w:w="4370" w:type="dxa"/>
          </w:tcPr>
          <w:p w:rsidR="004E5492" w:rsidRPr="008E5343" w:rsidRDefault="004E5492" w:rsidP="006A5F64">
            <w:pPr>
              <w:pStyle w:val="a3"/>
              <w:rPr>
                <w:sz w:val="24"/>
                <w:szCs w:val="24"/>
              </w:rPr>
            </w:pPr>
            <w:r>
              <w:rPr>
                <w:sz w:val="24"/>
                <w:szCs w:val="24"/>
              </w:rPr>
              <w:t>Легкоатлетический кросс</w:t>
            </w:r>
          </w:p>
        </w:tc>
        <w:tc>
          <w:tcPr>
            <w:tcW w:w="1842" w:type="dxa"/>
          </w:tcPr>
          <w:p w:rsidR="004E5492" w:rsidRPr="00F346BE" w:rsidRDefault="004E5492" w:rsidP="006A5F64">
            <w:pPr>
              <w:pStyle w:val="a3"/>
              <w:jc w:val="center"/>
              <w:rPr>
                <w:sz w:val="24"/>
                <w:szCs w:val="24"/>
              </w:rPr>
            </w:pPr>
            <w:r w:rsidRPr="00F346BE">
              <w:rPr>
                <w:sz w:val="24"/>
                <w:szCs w:val="24"/>
              </w:rPr>
              <w:t>26 мая</w:t>
            </w:r>
          </w:p>
        </w:tc>
        <w:tc>
          <w:tcPr>
            <w:tcW w:w="3261" w:type="dxa"/>
          </w:tcPr>
          <w:p w:rsidR="004E5492" w:rsidRPr="00553E2A" w:rsidRDefault="004E5492" w:rsidP="006A5F64">
            <w:pPr>
              <w:jc w:val="center"/>
              <w:rPr>
                <w:sz w:val="24"/>
              </w:rPr>
            </w:pPr>
            <w:r w:rsidRPr="00553E2A">
              <w:rPr>
                <w:sz w:val="24"/>
              </w:rPr>
              <w:t>Лыжная база</w:t>
            </w:r>
            <w:r>
              <w:rPr>
                <w:sz w:val="24"/>
              </w:rPr>
              <w:t xml:space="preserve"> </w:t>
            </w:r>
            <w:r w:rsidRPr="00553E2A">
              <w:rPr>
                <w:sz w:val="24"/>
              </w:rPr>
              <w:t>«Динамо</w:t>
            </w:r>
            <w:r>
              <w:rPr>
                <w:sz w:val="24"/>
              </w:rPr>
              <w:t>»</w:t>
            </w:r>
          </w:p>
        </w:tc>
      </w:tr>
      <w:tr w:rsidR="004E5492" w:rsidRPr="00553E2A" w:rsidTr="00E35B03">
        <w:trPr>
          <w:trHeight w:val="246"/>
        </w:trPr>
        <w:tc>
          <w:tcPr>
            <w:tcW w:w="592" w:type="dxa"/>
          </w:tcPr>
          <w:p w:rsidR="004E5492" w:rsidRPr="00553E2A" w:rsidRDefault="004E5492" w:rsidP="00D538D6">
            <w:pPr>
              <w:jc w:val="center"/>
              <w:rPr>
                <w:sz w:val="24"/>
              </w:rPr>
            </w:pPr>
            <w:r>
              <w:rPr>
                <w:sz w:val="24"/>
              </w:rPr>
              <w:t>6.</w:t>
            </w:r>
          </w:p>
        </w:tc>
        <w:tc>
          <w:tcPr>
            <w:tcW w:w="4370" w:type="dxa"/>
          </w:tcPr>
          <w:p w:rsidR="004E5492" w:rsidRPr="00C9195F" w:rsidRDefault="004E5492" w:rsidP="001E1C93">
            <w:pPr>
              <w:pStyle w:val="a3"/>
              <w:rPr>
                <w:sz w:val="24"/>
                <w:szCs w:val="24"/>
              </w:rPr>
            </w:pPr>
            <w:r w:rsidRPr="00C9195F">
              <w:rPr>
                <w:sz w:val="24"/>
                <w:szCs w:val="24"/>
              </w:rPr>
              <w:t xml:space="preserve">Служебный биатлон </w:t>
            </w:r>
          </w:p>
        </w:tc>
        <w:tc>
          <w:tcPr>
            <w:tcW w:w="1842" w:type="dxa"/>
          </w:tcPr>
          <w:p w:rsidR="004E5492" w:rsidRPr="00F346BE" w:rsidRDefault="004E5492" w:rsidP="0056163D">
            <w:pPr>
              <w:pStyle w:val="a3"/>
              <w:jc w:val="center"/>
              <w:rPr>
                <w:sz w:val="24"/>
                <w:szCs w:val="24"/>
              </w:rPr>
            </w:pPr>
            <w:r w:rsidRPr="00F346BE">
              <w:rPr>
                <w:sz w:val="24"/>
                <w:szCs w:val="24"/>
              </w:rPr>
              <w:t>8 июня</w:t>
            </w:r>
          </w:p>
        </w:tc>
        <w:tc>
          <w:tcPr>
            <w:tcW w:w="3261" w:type="dxa"/>
          </w:tcPr>
          <w:p w:rsidR="004E5492" w:rsidRPr="00553E2A" w:rsidRDefault="004E5492" w:rsidP="00901B7C">
            <w:pPr>
              <w:jc w:val="center"/>
              <w:rPr>
                <w:sz w:val="24"/>
              </w:rPr>
            </w:pPr>
            <w:r>
              <w:rPr>
                <w:sz w:val="24"/>
              </w:rPr>
              <w:t>(д</w:t>
            </w:r>
            <w:r w:rsidRPr="00553E2A">
              <w:rPr>
                <w:sz w:val="24"/>
              </w:rPr>
              <w:t xml:space="preserve">. </w:t>
            </w:r>
            <w:proofErr w:type="spellStart"/>
            <w:r w:rsidRPr="00553E2A">
              <w:rPr>
                <w:sz w:val="24"/>
              </w:rPr>
              <w:t>Московщина</w:t>
            </w:r>
            <w:proofErr w:type="spellEnd"/>
            <w:r>
              <w:rPr>
                <w:sz w:val="24"/>
              </w:rPr>
              <w:t>)</w:t>
            </w:r>
          </w:p>
        </w:tc>
      </w:tr>
      <w:tr w:rsidR="00F346BE" w:rsidRPr="00553E2A" w:rsidTr="00E35B03">
        <w:trPr>
          <w:trHeight w:val="246"/>
        </w:trPr>
        <w:tc>
          <w:tcPr>
            <w:tcW w:w="592" w:type="dxa"/>
          </w:tcPr>
          <w:p w:rsidR="00F346BE" w:rsidRPr="00553E2A" w:rsidRDefault="00F346BE" w:rsidP="00F346BE">
            <w:pPr>
              <w:jc w:val="center"/>
              <w:rPr>
                <w:sz w:val="24"/>
              </w:rPr>
            </w:pPr>
            <w:r>
              <w:rPr>
                <w:sz w:val="24"/>
              </w:rPr>
              <w:t>7.</w:t>
            </w:r>
          </w:p>
        </w:tc>
        <w:tc>
          <w:tcPr>
            <w:tcW w:w="4370" w:type="dxa"/>
          </w:tcPr>
          <w:p w:rsidR="00F346BE" w:rsidRPr="00C9195F" w:rsidRDefault="00F346BE" w:rsidP="00F346BE">
            <w:pPr>
              <w:pStyle w:val="a3"/>
              <w:rPr>
                <w:sz w:val="24"/>
                <w:szCs w:val="24"/>
              </w:rPr>
            </w:pPr>
            <w:r w:rsidRPr="00C9195F">
              <w:rPr>
                <w:sz w:val="24"/>
                <w:szCs w:val="24"/>
              </w:rPr>
              <w:t>Мини-футбол</w:t>
            </w:r>
          </w:p>
          <w:p w:rsidR="00F346BE" w:rsidRPr="00C9195F" w:rsidRDefault="00F346BE" w:rsidP="00F346BE">
            <w:pPr>
              <w:pStyle w:val="a3"/>
              <w:rPr>
                <w:sz w:val="24"/>
                <w:szCs w:val="24"/>
              </w:rPr>
            </w:pPr>
          </w:p>
        </w:tc>
        <w:tc>
          <w:tcPr>
            <w:tcW w:w="1842" w:type="dxa"/>
          </w:tcPr>
          <w:p w:rsidR="00F346BE" w:rsidRPr="00F346BE" w:rsidRDefault="00F346BE" w:rsidP="00F346BE">
            <w:pPr>
              <w:pStyle w:val="a3"/>
              <w:jc w:val="center"/>
              <w:rPr>
                <w:sz w:val="24"/>
                <w:szCs w:val="24"/>
              </w:rPr>
            </w:pPr>
            <w:r w:rsidRPr="00F346BE">
              <w:rPr>
                <w:sz w:val="24"/>
                <w:szCs w:val="24"/>
              </w:rPr>
              <w:t>2</w:t>
            </w:r>
            <w:r w:rsidRPr="00F346BE">
              <w:rPr>
                <w:sz w:val="24"/>
                <w:szCs w:val="24"/>
                <w:lang w:val="en-US"/>
              </w:rPr>
              <w:t>2</w:t>
            </w:r>
            <w:r w:rsidRPr="00F346BE">
              <w:rPr>
                <w:sz w:val="24"/>
                <w:szCs w:val="24"/>
              </w:rPr>
              <w:t>-</w:t>
            </w:r>
            <w:r w:rsidRPr="00F346BE">
              <w:rPr>
                <w:sz w:val="24"/>
                <w:szCs w:val="24"/>
                <w:lang w:val="en-US"/>
              </w:rPr>
              <w:t>2</w:t>
            </w:r>
            <w:r w:rsidRPr="00F346BE">
              <w:rPr>
                <w:sz w:val="24"/>
                <w:szCs w:val="24"/>
              </w:rPr>
              <w:t>3 сентября</w:t>
            </w:r>
          </w:p>
        </w:tc>
        <w:tc>
          <w:tcPr>
            <w:tcW w:w="3261" w:type="dxa"/>
          </w:tcPr>
          <w:p w:rsidR="00F346BE" w:rsidRPr="00553E2A" w:rsidRDefault="00F346BE" w:rsidP="00F346BE">
            <w:pPr>
              <w:jc w:val="center"/>
              <w:rPr>
                <w:sz w:val="24"/>
              </w:rPr>
            </w:pPr>
            <w:r w:rsidRPr="00553E2A">
              <w:rPr>
                <w:sz w:val="24"/>
              </w:rPr>
              <w:t>Дом спорта «Динамо»</w:t>
            </w:r>
            <w:r>
              <w:rPr>
                <w:sz w:val="24"/>
              </w:rPr>
              <w:t>, с</w:t>
            </w:r>
            <w:r w:rsidRPr="00553E2A">
              <w:rPr>
                <w:sz w:val="24"/>
              </w:rPr>
              <w:t>тадион «Динамо»</w:t>
            </w:r>
          </w:p>
        </w:tc>
      </w:tr>
      <w:tr w:rsidR="00F346BE" w:rsidRPr="00553E2A" w:rsidTr="00E35B03">
        <w:trPr>
          <w:trHeight w:val="269"/>
        </w:trPr>
        <w:tc>
          <w:tcPr>
            <w:tcW w:w="592" w:type="dxa"/>
          </w:tcPr>
          <w:p w:rsidR="00F346BE" w:rsidRDefault="00F346BE" w:rsidP="00F346BE">
            <w:pPr>
              <w:jc w:val="center"/>
              <w:rPr>
                <w:sz w:val="24"/>
              </w:rPr>
            </w:pPr>
            <w:r>
              <w:rPr>
                <w:sz w:val="24"/>
              </w:rPr>
              <w:t>8.</w:t>
            </w:r>
          </w:p>
        </w:tc>
        <w:tc>
          <w:tcPr>
            <w:tcW w:w="4370" w:type="dxa"/>
          </w:tcPr>
          <w:p w:rsidR="00F346BE" w:rsidRPr="00553E2A" w:rsidRDefault="00F346BE" w:rsidP="00D538D6">
            <w:pPr>
              <w:rPr>
                <w:sz w:val="24"/>
              </w:rPr>
            </w:pPr>
            <w:r w:rsidRPr="00553E2A">
              <w:rPr>
                <w:sz w:val="24"/>
              </w:rPr>
              <w:t>Волейбол</w:t>
            </w:r>
          </w:p>
        </w:tc>
        <w:tc>
          <w:tcPr>
            <w:tcW w:w="1842" w:type="dxa"/>
          </w:tcPr>
          <w:p w:rsidR="00F346BE" w:rsidRPr="00F346BE" w:rsidRDefault="00F346BE" w:rsidP="00F346BE">
            <w:pPr>
              <w:jc w:val="center"/>
              <w:rPr>
                <w:sz w:val="24"/>
              </w:rPr>
            </w:pPr>
            <w:r w:rsidRPr="00F346BE">
              <w:rPr>
                <w:sz w:val="24"/>
                <w:lang w:val="en-US"/>
              </w:rPr>
              <w:t>29</w:t>
            </w:r>
            <w:r w:rsidRPr="00F346BE">
              <w:rPr>
                <w:sz w:val="24"/>
              </w:rPr>
              <w:t>-</w:t>
            </w:r>
            <w:r w:rsidRPr="00F346BE">
              <w:rPr>
                <w:sz w:val="24"/>
                <w:lang w:val="en-US"/>
              </w:rPr>
              <w:t>30</w:t>
            </w:r>
            <w:r w:rsidRPr="00F346BE">
              <w:rPr>
                <w:sz w:val="24"/>
              </w:rPr>
              <w:t xml:space="preserve"> сентября</w:t>
            </w:r>
          </w:p>
        </w:tc>
        <w:tc>
          <w:tcPr>
            <w:tcW w:w="3261" w:type="dxa"/>
          </w:tcPr>
          <w:p w:rsidR="00F346BE" w:rsidRDefault="00F346BE" w:rsidP="00D538D6">
            <w:pPr>
              <w:jc w:val="center"/>
              <w:rPr>
                <w:sz w:val="24"/>
              </w:rPr>
            </w:pPr>
            <w:r w:rsidRPr="00553E2A">
              <w:rPr>
                <w:sz w:val="24"/>
              </w:rPr>
              <w:t>Дом спорта «Динамо»</w:t>
            </w:r>
            <w:r>
              <w:rPr>
                <w:sz w:val="24"/>
              </w:rPr>
              <w:t>,</w:t>
            </w:r>
          </w:p>
          <w:p w:rsidR="00F346BE" w:rsidRPr="00F346BE" w:rsidRDefault="00F346BE" w:rsidP="00D538D6">
            <w:pPr>
              <w:jc w:val="center"/>
              <w:rPr>
                <w:sz w:val="24"/>
              </w:rPr>
            </w:pPr>
            <w:r>
              <w:rPr>
                <w:sz w:val="24"/>
              </w:rPr>
              <w:t xml:space="preserve">ГУФСИН России по </w:t>
            </w:r>
            <w:proofErr w:type="spellStart"/>
            <w:r>
              <w:rPr>
                <w:sz w:val="24"/>
              </w:rPr>
              <w:t>И.</w:t>
            </w:r>
            <w:proofErr w:type="gramStart"/>
            <w:r>
              <w:rPr>
                <w:sz w:val="24"/>
              </w:rPr>
              <w:t>о</w:t>
            </w:r>
            <w:proofErr w:type="spellEnd"/>
            <w:proofErr w:type="gramEnd"/>
            <w:r>
              <w:rPr>
                <w:sz w:val="24"/>
              </w:rPr>
              <w:t>.</w:t>
            </w:r>
          </w:p>
        </w:tc>
      </w:tr>
      <w:tr w:rsidR="00F346BE" w:rsidRPr="00553E2A" w:rsidTr="00E35B03">
        <w:trPr>
          <w:trHeight w:val="467"/>
        </w:trPr>
        <w:tc>
          <w:tcPr>
            <w:tcW w:w="592" w:type="dxa"/>
          </w:tcPr>
          <w:p w:rsidR="00F346BE" w:rsidRDefault="00F346BE" w:rsidP="00F346BE">
            <w:pPr>
              <w:jc w:val="center"/>
              <w:rPr>
                <w:sz w:val="24"/>
              </w:rPr>
            </w:pPr>
            <w:r>
              <w:rPr>
                <w:sz w:val="24"/>
              </w:rPr>
              <w:t>9.</w:t>
            </w:r>
          </w:p>
        </w:tc>
        <w:tc>
          <w:tcPr>
            <w:tcW w:w="4370" w:type="dxa"/>
          </w:tcPr>
          <w:p w:rsidR="00F346BE" w:rsidRPr="005E7218" w:rsidRDefault="00F346BE" w:rsidP="00D538D6">
            <w:pPr>
              <w:pStyle w:val="a3"/>
              <w:jc w:val="left"/>
              <w:rPr>
                <w:sz w:val="24"/>
                <w:szCs w:val="24"/>
              </w:rPr>
            </w:pPr>
            <w:r w:rsidRPr="005E7218">
              <w:rPr>
                <w:sz w:val="24"/>
                <w:szCs w:val="24"/>
              </w:rPr>
              <w:t>Плавание</w:t>
            </w:r>
          </w:p>
        </w:tc>
        <w:tc>
          <w:tcPr>
            <w:tcW w:w="1842" w:type="dxa"/>
          </w:tcPr>
          <w:p w:rsidR="00F346BE" w:rsidRPr="00F346BE" w:rsidRDefault="00F346BE" w:rsidP="00D538D6">
            <w:pPr>
              <w:pStyle w:val="a3"/>
              <w:jc w:val="center"/>
              <w:rPr>
                <w:sz w:val="24"/>
                <w:szCs w:val="24"/>
              </w:rPr>
            </w:pPr>
            <w:r w:rsidRPr="00F346BE">
              <w:rPr>
                <w:sz w:val="24"/>
                <w:szCs w:val="24"/>
              </w:rPr>
              <w:t>6 октября</w:t>
            </w:r>
          </w:p>
        </w:tc>
        <w:tc>
          <w:tcPr>
            <w:tcW w:w="3261" w:type="dxa"/>
          </w:tcPr>
          <w:p w:rsidR="00F346BE" w:rsidRPr="00553E2A" w:rsidRDefault="00F346BE" w:rsidP="00D538D6">
            <w:pPr>
              <w:jc w:val="center"/>
              <w:rPr>
                <w:sz w:val="24"/>
              </w:rPr>
            </w:pPr>
            <w:r>
              <w:rPr>
                <w:sz w:val="24"/>
              </w:rPr>
              <w:t>По назначению</w:t>
            </w:r>
          </w:p>
        </w:tc>
      </w:tr>
    </w:tbl>
    <w:p w:rsidR="00EA1540" w:rsidRDefault="00EA1540" w:rsidP="00EA1540">
      <w:pPr>
        <w:pStyle w:val="ae"/>
        <w:ind w:left="1134" w:right="567"/>
        <w:rPr>
          <w:b/>
          <w:sz w:val="24"/>
        </w:rPr>
      </w:pPr>
    </w:p>
    <w:p w:rsidR="00B45135" w:rsidRPr="008C04A2" w:rsidRDefault="003E4F6A" w:rsidP="003E4F6A">
      <w:pPr>
        <w:pStyle w:val="ae"/>
        <w:ind w:left="1134" w:right="567"/>
        <w:jc w:val="center"/>
        <w:rPr>
          <w:b/>
          <w:sz w:val="24"/>
          <w:szCs w:val="24"/>
        </w:rPr>
      </w:pPr>
      <w:r>
        <w:rPr>
          <w:b/>
          <w:sz w:val="24"/>
          <w:szCs w:val="24"/>
        </w:rPr>
        <w:t>4.1.</w:t>
      </w:r>
      <w:r w:rsidR="007B6BF0" w:rsidRPr="007B6BF0">
        <w:rPr>
          <w:b/>
          <w:sz w:val="24"/>
          <w:szCs w:val="24"/>
        </w:rPr>
        <w:t xml:space="preserve"> </w:t>
      </w:r>
      <w:r w:rsidR="00B45135" w:rsidRPr="008C04A2">
        <w:rPr>
          <w:b/>
          <w:sz w:val="24"/>
          <w:szCs w:val="24"/>
        </w:rPr>
        <w:t>Служебное двоеборье</w:t>
      </w:r>
    </w:p>
    <w:p w:rsidR="00B45135" w:rsidRPr="001617F2" w:rsidRDefault="00B45135" w:rsidP="00B45135">
      <w:pPr>
        <w:ind w:right="567"/>
        <w:jc w:val="center"/>
        <w:rPr>
          <w:b/>
        </w:rPr>
      </w:pPr>
    </w:p>
    <w:p w:rsidR="00B45135" w:rsidRDefault="00B45135" w:rsidP="00B45135">
      <w:pPr>
        <w:ind w:left="1276" w:right="27"/>
        <w:jc w:val="both"/>
        <w:rPr>
          <w:b/>
          <w:sz w:val="24"/>
          <w:szCs w:val="24"/>
        </w:rPr>
      </w:pPr>
      <w:r>
        <w:rPr>
          <w:b/>
          <w:sz w:val="24"/>
          <w:szCs w:val="24"/>
        </w:rPr>
        <w:t>Место проведения                                                      Лыжная база «Динамо»</w:t>
      </w:r>
    </w:p>
    <w:p w:rsidR="00B45135" w:rsidRDefault="00B45135" w:rsidP="00B45135">
      <w:pPr>
        <w:ind w:left="1276" w:right="567"/>
        <w:jc w:val="both"/>
        <w:rPr>
          <w:b/>
          <w:sz w:val="24"/>
          <w:szCs w:val="24"/>
        </w:rPr>
      </w:pPr>
      <w:r>
        <w:rPr>
          <w:b/>
          <w:sz w:val="24"/>
          <w:szCs w:val="24"/>
        </w:rPr>
        <w:t xml:space="preserve">Состав команды                                                         до </w:t>
      </w:r>
      <w:r w:rsidR="00BC30D5">
        <w:rPr>
          <w:b/>
          <w:sz w:val="24"/>
          <w:szCs w:val="24"/>
        </w:rPr>
        <w:t>7</w:t>
      </w:r>
      <w:r>
        <w:rPr>
          <w:b/>
          <w:sz w:val="24"/>
          <w:szCs w:val="24"/>
        </w:rPr>
        <w:t xml:space="preserve"> человек</w:t>
      </w:r>
    </w:p>
    <w:p w:rsidR="00813C11" w:rsidRDefault="00813C11" w:rsidP="00B45135">
      <w:pPr>
        <w:ind w:left="1276" w:right="567"/>
        <w:jc w:val="both"/>
        <w:rPr>
          <w:b/>
          <w:sz w:val="24"/>
          <w:szCs w:val="24"/>
        </w:rPr>
      </w:pPr>
    </w:p>
    <w:p w:rsidR="00B45135" w:rsidRDefault="00B45135" w:rsidP="00B45135">
      <w:pPr>
        <w:tabs>
          <w:tab w:val="left" w:pos="6804"/>
        </w:tabs>
        <w:ind w:left="567" w:right="27" w:firstLine="709"/>
        <w:jc w:val="both"/>
        <w:rPr>
          <w:sz w:val="24"/>
          <w:szCs w:val="24"/>
        </w:rPr>
      </w:pPr>
      <w:r w:rsidRPr="00553E2A">
        <w:rPr>
          <w:sz w:val="24"/>
          <w:szCs w:val="24"/>
        </w:rPr>
        <w:t xml:space="preserve">Соревнования  проводятся </w:t>
      </w:r>
      <w:r>
        <w:rPr>
          <w:sz w:val="24"/>
          <w:szCs w:val="24"/>
        </w:rPr>
        <w:t>в спортивных дисциплинах:</w:t>
      </w:r>
    </w:p>
    <w:p w:rsidR="00B45135" w:rsidRDefault="00B45135" w:rsidP="00B45135">
      <w:pPr>
        <w:ind w:left="567" w:right="27" w:firstLine="709"/>
        <w:jc w:val="both"/>
        <w:rPr>
          <w:sz w:val="24"/>
          <w:szCs w:val="24"/>
        </w:rPr>
      </w:pPr>
      <w:r w:rsidRPr="008C04A2">
        <w:rPr>
          <w:sz w:val="24"/>
          <w:szCs w:val="24"/>
        </w:rPr>
        <w:t>«лыжные гонки»</w:t>
      </w:r>
      <w:r>
        <w:rPr>
          <w:sz w:val="24"/>
          <w:szCs w:val="24"/>
        </w:rPr>
        <w:t xml:space="preserve"> 5 км, пистолет боевой, 25м</w:t>
      </w:r>
      <w:r w:rsidRPr="008C04A2">
        <w:rPr>
          <w:sz w:val="24"/>
          <w:szCs w:val="24"/>
        </w:rPr>
        <w:t>, 16 выстрелов (2х8) после перемещения с переносом огня по фронту» (женщины).</w:t>
      </w:r>
    </w:p>
    <w:p w:rsidR="00B45135" w:rsidRPr="008C04A2" w:rsidRDefault="00B45135" w:rsidP="00B45135">
      <w:pPr>
        <w:ind w:left="567" w:right="27" w:firstLine="709"/>
        <w:jc w:val="both"/>
        <w:rPr>
          <w:sz w:val="24"/>
          <w:szCs w:val="24"/>
        </w:rPr>
      </w:pPr>
      <w:r w:rsidRPr="008C04A2">
        <w:rPr>
          <w:sz w:val="24"/>
          <w:szCs w:val="24"/>
        </w:rPr>
        <w:t>«лыжные гонки»</w:t>
      </w:r>
      <w:r>
        <w:rPr>
          <w:sz w:val="24"/>
          <w:szCs w:val="24"/>
        </w:rPr>
        <w:t xml:space="preserve"> 15 км, </w:t>
      </w:r>
      <w:r w:rsidRPr="008C04A2">
        <w:rPr>
          <w:sz w:val="24"/>
          <w:szCs w:val="24"/>
        </w:rPr>
        <w:t>пистолет боевой, 25м, 16 выстрелов (2х8) после перемещения с переносом огня по фронту» (</w:t>
      </w:r>
      <w:r>
        <w:rPr>
          <w:sz w:val="24"/>
          <w:szCs w:val="24"/>
        </w:rPr>
        <w:t>мужчины</w:t>
      </w:r>
      <w:r w:rsidRPr="008C04A2">
        <w:rPr>
          <w:sz w:val="24"/>
          <w:szCs w:val="24"/>
        </w:rPr>
        <w:t>).</w:t>
      </w:r>
    </w:p>
    <w:p w:rsidR="00B45135" w:rsidRPr="00A11A11" w:rsidRDefault="00B45135" w:rsidP="00B45135">
      <w:pPr>
        <w:ind w:left="567" w:right="27" w:firstLine="709"/>
        <w:jc w:val="both"/>
        <w:rPr>
          <w:sz w:val="24"/>
          <w:szCs w:val="24"/>
        </w:rPr>
      </w:pPr>
      <w:r w:rsidRPr="00A11A11">
        <w:rPr>
          <w:sz w:val="24"/>
          <w:szCs w:val="24"/>
          <w:u w:val="single"/>
        </w:rPr>
        <w:t>Программа соревнований</w:t>
      </w:r>
      <w:r w:rsidRPr="00A11A11">
        <w:rPr>
          <w:sz w:val="24"/>
          <w:szCs w:val="24"/>
        </w:rPr>
        <w:t>:</w:t>
      </w:r>
    </w:p>
    <w:p w:rsidR="00B45135" w:rsidRDefault="00B45135" w:rsidP="00B45135">
      <w:pPr>
        <w:ind w:left="567" w:right="27" w:firstLine="709"/>
        <w:jc w:val="both"/>
        <w:rPr>
          <w:sz w:val="24"/>
          <w:szCs w:val="24"/>
        </w:rPr>
      </w:pPr>
      <w:r w:rsidRPr="00301D11">
        <w:rPr>
          <w:sz w:val="24"/>
          <w:szCs w:val="24"/>
          <w:u w:val="single"/>
        </w:rPr>
        <w:t>1 день</w:t>
      </w:r>
      <w:r w:rsidRPr="00301D11">
        <w:rPr>
          <w:sz w:val="24"/>
          <w:szCs w:val="24"/>
        </w:rPr>
        <w:t>:</w:t>
      </w:r>
    </w:p>
    <w:p w:rsidR="00B45135" w:rsidRPr="006F51AC" w:rsidRDefault="00B45135" w:rsidP="00B45135">
      <w:pPr>
        <w:ind w:left="567" w:right="27" w:firstLine="709"/>
        <w:jc w:val="both"/>
        <w:rPr>
          <w:sz w:val="24"/>
          <w:szCs w:val="24"/>
        </w:rPr>
      </w:pPr>
      <w:r>
        <w:rPr>
          <w:sz w:val="24"/>
          <w:szCs w:val="24"/>
        </w:rPr>
        <w:t>У</w:t>
      </w:r>
      <w:r w:rsidRPr="00553E2A">
        <w:rPr>
          <w:sz w:val="24"/>
          <w:szCs w:val="24"/>
        </w:rPr>
        <w:t xml:space="preserve">пражнение ПБ-8 (приложение № </w:t>
      </w:r>
      <w:r w:rsidRPr="00C02FF5">
        <w:rPr>
          <w:sz w:val="24"/>
          <w:szCs w:val="24"/>
        </w:rPr>
        <w:t>3</w:t>
      </w:r>
      <w:r w:rsidRPr="00553E2A">
        <w:rPr>
          <w:sz w:val="24"/>
          <w:szCs w:val="24"/>
        </w:rPr>
        <w:t>).</w:t>
      </w:r>
      <w:r>
        <w:rPr>
          <w:sz w:val="24"/>
          <w:szCs w:val="24"/>
        </w:rPr>
        <w:t xml:space="preserve"> </w:t>
      </w:r>
      <w:r w:rsidR="007B6BF0">
        <w:rPr>
          <w:sz w:val="24"/>
          <w:szCs w:val="24"/>
        </w:rPr>
        <w:t>С</w:t>
      </w:r>
      <w:r w:rsidR="007B6BF0" w:rsidRPr="00553E2A">
        <w:rPr>
          <w:sz w:val="24"/>
          <w:szCs w:val="24"/>
        </w:rPr>
        <w:t>трельба из боевого ручного стрелкового оружия: выполняется из пистолета Макарова и его модификации под патрон 9х18 без конструктивных изменений, прицел открытый</w:t>
      </w:r>
      <w:r w:rsidR="00A37893">
        <w:rPr>
          <w:sz w:val="24"/>
          <w:szCs w:val="24"/>
        </w:rPr>
        <w:t>,</w:t>
      </w:r>
      <w:r w:rsidR="001D51E0" w:rsidRPr="001D51E0">
        <w:rPr>
          <w:sz w:val="24"/>
          <w:szCs w:val="24"/>
        </w:rPr>
        <w:t xml:space="preserve"> </w:t>
      </w:r>
      <w:r w:rsidR="001D51E0">
        <w:rPr>
          <w:sz w:val="24"/>
          <w:szCs w:val="24"/>
        </w:rPr>
        <w:t>натяжение спуска курка не менее 2 кг</w:t>
      </w:r>
      <w:proofErr w:type="gramStart"/>
      <w:r w:rsidR="001D51E0">
        <w:rPr>
          <w:sz w:val="24"/>
          <w:szCs w:val="24"/>
        </w:rPr>
        <w:t>.</w:t>
      </w:r>
      <w:r w:rsidR="001D51E0">
        <w:rPr>
          <w:sz w:val="24"/>
        </w:rPr>
        <w:t>,</w:t>
      </w:r>
      <w:r w:rsidR="001D51E0" w:rsidRPr="001D51E0">
        <w:rPr>
          <w:sz w:val="24"/>
          <w:szCs w:val="24"/>
        </w:rPr>
        <w:t xml:space="preserve"> </w:t>
      </w:r>
      <w:proofErr w:type="gramEnd"/>
      <w:r w:rsidR="001D51E0">
        <w:rPr>
          <w:sz w:val="24"/>
          <w:szCs w:val="24"/>
        </w:rPr>
        <w:t>допущенного судьей по контролю оружия</w:t>
      </w:r>
      <w:r w:rsidR="001D51E0">
        <w:rPr>
          <w:sz w:val="24"/>
        </w:rPr>
        <w:t xml:space="preserve">. </w:t>
      </w:r>
      <w:r w:rsidR="007B6BF0">
        <w:rPr>
          <w:sz w:val="24"/>
        </w:rPr>
        <w:t xml:space="preserve">Допускаются любые поясные кобуры как закрытого, так и открытого типа. Не допускается использование кобуры, предусматривающей автоматическое досылание патрона в </w:t>
      </w:r>
      <w:r w:rsidR="001D51E0">
        <w:rPr>
          <w:sz w:val="24"/>
        </w:rPr>
        <w:t>патронник при извлечении оружия</w:t>
      </w:r>
      <w:r w:rsidR="001D51E0">
        <w:rPr>
          <w:sz w:val="24"/>
          <w:szCs w:val="24"/>
        </w:rPr>
        <w:t>, при этом все стандартные застежки на кобуре должны быть закрыты.</w:t>
      </w:r>
    </w:p>
    <w:p w:rsidR="006F51AC" w:rsidRPr="007C60FB" w:rsidRDefault="006F51AC" w:rsidP="00B45135">
      <w:pPr>
        <w:ind w:left="567" w:right="27" w:firstLine="709"/>
        <w:jc w:val="both"/>
        <w:rPr>
          <w:sz w:val="24"/>
          <w:szCs w:val="24"/>
        </w:rPr>
      </w:pPr>
    </w:p>
    <w:p w:rsidR="00B45135" w:rsidRPr="009125D6" w:rsidRDefault="00B45135" w:rsidP="00B45135">
      <w:pPr>
        <w:ind w:left="567" w:right="27" w:firstLine="709"/>
        <w:jc w:val="both"/>
        <w:rPr>
          <w:sz w:val="24"/>
          <w:szCs w:val="24"/>
          <w:u w:val="single"/>
        </w:rPr>
      </w:pPr>
      <w:r w:rsidRPr="00301D11">
        <w:rPr>
          <w:sz w:val="24"/>
          <w:szCs w:val="24"/>
          <w:u w:val="single"/>
        </w:rPr>
        <w:lastRenderedPageBreak/>
        <w:t>2 день:</w:t>
      </w:r>
    </w:p>
    <w:p w:rsidR="00B45135" w:rsidRPr="00301D11" w:rsidRDefault="00B45135" w:rsidP="00B45135">
      <w:pPr>
        <w:ind w:left="567" w:right="27" w:firstLine="709"/>
        <w:jc w:val="both"/>
        <w:rPr>
          <w:sz w:val="24"/>
          <w:szCs w:val="24"/>
          <w:u w:val="single"/>
        </w:rPr>
      </w:pPr>
      <w:r>
        <w:rPr>
          <w:sz w:val="24"/>
          <w:szCs w:val="24"/>
        </w:rPr>
        <w:t>И</w:t>
      </w:r>
      <w:r w:rsidRPr="00553E2A">
        <w:rPr>
          <w:sz w:val="24"/>
          <w:szCs w:val="24"/>
        </w:rPr>
        <w:t>ндивидуальная гонка с раздельным стартом на 1</w:t>
      </w:r>
      <w:r>
        <w:rPr>
          <w:sz w:val="24"/>
          <w:szCs w:val="24"/>
        </w:rPr>
        <w:t>5</w:t>
      </w:r>
      <w:r w:rsidRPr="00553E2A">
        <w:rPr>
          <w:sz w:val="24"/>
          <w:szCs w:val="24"/>
        </w:rPr>
        <w:t> км</w:t>
      </w:r>
      <w:r>
        <w:rPr>
          <w:sz w:val="24"/>
          <w:szCs w:val="24"/>
        </w:rPr>
        <w:t>,</w:t>
      </w:r>
      <w:r w:rsidRPr="00553E2A">
        <w:rPr>
          <w:sz w:val="24"/>
          <w:szCs w:val="24"/>
        </w:rPr>
        <w:t xml:space="preserve"> с</w:t>
      </w:r>
      <w:r>
        <w:rPr>
          <w:sz w:val="24"/>
          <w:szCs w:val="24"/>
        </w:rPr>
        <w:t>вободный стиль (мужчины)</w:t>
      </w:r>
      <w:r w:rsidRPr="00553E2A">
        <w:rPr>
          <w:sz w:val="24"/>
          <w:szCs w:val="24"/>
        </w:rPr>
        <w:t xml:space="preserve"> и</w:t>
      </w:r>
      <w:r>
        <w:rPr>
          <w:sz w:val="24"/>
          <w:szCs w:val="24"/>
        </w:rPr>
        <w:t xml:space="preserve"> </w:t>
      </w:r>
      <w:r w:rsidRPr="00553E2A">
        <w:rPr>
          <w:sz w:val="24"/>
          <w:szCs w:val="24"/>
        </w:rPr>
        <w:t>5 км</w:t>
      </w:r>
      <w:r>
        <w:rPr>
          <w:sz w:val="24"/>
          <w:szCs w:val="24"/>
        </w:rPr>
        <w:t>, свободный стиль (женщины).</w:t>
      </w:r>
    </w:p>
    <w:p w:rsidR="00B45135" w:rsidRDefault="00B45135" w:rsidP="00B45135">
      <w:pPr>
        <w:ind w:left="567" w:right="27" w:firstLine="709"/>
        <w:jc w:val="both"/>
        <w:rPr>
          <w:sz w:val="24"/>
          <w:szCs w:val="24"/>
        </w:rPr>
      </w:pPr>
      <w:r w:rsidRPr="00553E2A">
        <w:rPr>
          <w:sz w:val="24"/>
          <w:szCs w:val="24"/>
        </w:rPr>
        <w:t xml:space="preserve">Порядок жеребьевки по стрельбе из боевого ручного стрелкового оружия: очередность выполнения упражнения командами определяется на совещании представителей. </w:t>
      </w:r>
    </w:p>
    <w:p w:rsidR="00585786" w:rsidRDefault="00B45135" w:rsidP="00B45135">
      <w:pPr>
        <w:ind w:left="567" w:right="27" w:firstLine="709"/>
        <w:jc w:val="both"/>
        <w:rPr>
          <w:sz w:val="24"/>
          <w:szCs w:val="24"/>
        </w:rPr>
      </w:pPr>
      <w:r w:rsidRPr="00553E2A">
        <w:rPr>
          <w:sz w:val="24"/>
          <w:szCs w:val="24"/>
        </w:rPr>
        <w:t xml:space="preserve">Результаты, показанные участниками в служебном </w:t>
      </w:r>
      <w:r>
        <w:rPr>
          <w:sz w:val="24"/>
          <w:szCs w:val="24"/>
        </w:rPr>
        <w:t xml:space="preserve">двоеборье (лыжные гонки и стрельба пулевая), </w:t>
      </w:r>
      <w:r w:rsidRPr="00553E2A">
        <w:rPr>
          <w:sz w:val="24"/>
          <w:szCs w:val="24"/>
        </w:rPr>
        <w:t>оцениваются</w:t>
      </w:r>
      <w:r>
        <w:rPr>
          <w:sz w:val="24"/>
          <w:szCs w:val="24"/>
        </w:rPr>
        <w:t xml:space="preserve"> </w:t>
      </w:r>
      <w:r w:rsidRPr="003A74C5">
        <w:rPr>
          <w:sz w:val="24"/>
          <w:szCs w:val="24"/>
        </w:rPr>
        <w:t xml:space="preserve">по </w:t>
      </w:r>
      <w:r w:rsidRPr="005E34AE">
        <w:rPr>
          <w:sz w:val="24"/>
          <w:szCs w:val="24"/>
        </w:rPr>
        <w:t xml:space="preserve">«Таблице оценки результатов соревнований по служебному </w:t>
      </w:r>
      <w:r>
        <w:rPr>
          <w:sz w:val="24"/>
          <w:szCs w:val="24"/>
        </w:rPr>
        <w:t>двоеборью</w:t>
      </w:r>
      <w:r w:rsidRPr="005E34AE">
        <w:rPr>
          <w:sz w:val="24"/>
          <w:szCs w:val="24"/>
        </w:rPr>
        <w:t xml:space="preserve">» </w:t>
      </w:r>
      <w:r w:rsidRPr="004A6629">
        <w:rPr>
          <w:sz w:val="24"/>
          <w:szCs w:val="24"/>
        </w:rPr>
        <w:t>(приложение № </w:t>
      </w:r>
      <w:r w:rsidR="001C60F0">
        <w:rPr>
          <w:sz w:val="24"/>
          <w:szCs w:val="24"/>
        </w:rPr>
        <w:t>3</w:t>
      </w:r>
      <w:r w:rsidRPr="004A6629">
        <w:rPr>
          <w:sz w:val="24"/>
          <w:szCs w:val="24"/>
        </w:rPr>
        <w:t>).</w:t>
      </w:r>
      <w:r>
        <w:rPr>
          <w:sz w:val="24"/>
          <w:szCs w:val="24"/>
        </w:rPr>
        <w:t xml:space="preserve"> Баллы</w:t>
      </w:r>
      <w:r w:rsidRPr="00553E2A">
        <w:rPr>
          <w:sz w:val="24"/>
          <w:szCs w:val="24"/>
        </w:rPr>
        <w:t xml:space="preserve"> участника, принявшего участие только в одном из видов программы  служебного двоеборья, в командный зачет не зачисляются. При равенстве </w:t>
      </w:r>
      <w:r>
        <w:rPr>
          <w:sz w:val="24"/>
          <w:szCs w:val="24"/>
        </w:rPr>
        <w:t>баллов</w:t>
      </w:r>
      <w:r w:rsidRPr="00553E2A">
        <w:rPr>
          <w:sz w:val="24"/>
          <w:szCs w:val="24"/>
        </w:rPr>
        <w:t xml:space="preserve"> у двух и более участников в служебном двоеборье преимущество получает участник, показавший лучший результат в стрельбе. Разрешается выполнять упражнения стрельбы как с одной руки, так и с двух рук. При равенстве </w:t>
      </w:r>
      <w:r>
        <w:rPr>
          <w:sz w:val="24"/>
          <w:szCs w:val="24"/>
        </w:rPr>
        <w:t>баллов</w:t>
      </w:r>
      <w:r w:rsidRPr="00553E2A">
        <w:rPr>
          <w:sz w:val="24"/>
          <w:szCs w:val="24"/>
        </w:rPr>
        <w:t xml:space="preserve"> командного зачета в лыжных гонках и служебном двоеборье у двух и более команд преимущество получает команда, имеющая большее количество первых, вторых и последующих личных мест</w:t>
      </w:r>
      <w:r>
        <w:rPr>
          <w:sz w:val="24"/>
          <w:szCs w:val="24"/>
        </w:rPr>
        <w:t xml:space="preserve"> </w:t>
      </w:r>
      <w:r w:rsidRPr="009843B3">
        <w:rPr>
          <w:sz w:val="24"/>
          <w:szCs w:val="24"/>
        </w:rPr>
        <w:t>зачетных участников</w:t>
      </w:r>
      <w:r w:rsidRPr="00553E2A">
        <w:rPr>
          <w:sz w:val="24"/>
          <w:szCs w:val="24"/>
        </w:rPr>
        <w:t xml:space="preserve">. </w:t>
      </w:r>
    </w:p>
    <w:p w:rsidR="00B45135" w:rsidRPr="00553E2A" w:rsidRDefault="00585786" w:rsidP="00B45135">
      <w:pPr>
        <w:ind w:left="567" w:right="27" w:firstLine="709"/>
        <w:jc w:val="both"/>
        <w:rPr>
          <w:sz w:val="24"/>
          <w:szCs w:val="24"/>
        </w:rPr>
      </w:pPr>
      <w:r>
        <w:rPr>
          <w:sz w:val="24"/>
          <w:szCs w:val="24"/>
        </w:rPr>
        <w:t xml:space="preserve"> </w:t>
      </w:r>
      <w:r w:rsidR="00B45135" w:rsidRPr="00EA1540">
        <w:rPr>
          <w:sz w:val="24"/>
          <w:szCs w:val="24"/>
        </w:rPr>
        <w:t xml:space="preserve">Командное место определяется по сумме лучших результатов </w:t>
      </w:r>
      <w:r w:rsidR="00BC30D5">
        <w:rPr>
          <w:sz w:val="24"/>
          <w:szCs w:val="24"/>
        </w:rPr>
        <w:t>5</w:t>
      </w:r>
      <w:r w:rsidR="00B45135" w:rsidRPr="00EA1540">
        <w:rPr>
          <w:sz w:val="24"/>
          <w:szCs w:val="24"/>
        </w:rPr>
        <w:t xml:space="preserve"> участников команды (</w:t>
      </w:r>
      <w:r w:rsidR="00B45135">
        <w:rPr>
          <w:sz w:val="24"/>
          <w:szCs w:val="24"/>
        </w:rPr>
        <w:t>двух</w:t>
      </w:r>
      <w:r w:rsidR="00B45135" w:rsidRPr="00EA1540">
        <w:rPr>
          <w:sz w:val="24"/>
          <w:szCs w:val="24"/>
        </w:rPr>
        <w:t xml:space="preserve"> участник</w:t>
      </w:r>
      <w:r w:rsidR="00B45135">
        <w:rPr>
          <w:sz w:val="24"/>
          <w:szCs w:val="24"/>
        </w:rPr>
        <w:t>ов</w:t>
      </w:r>
      <w:r w:rsidR="00B45135" w:rsidRPr="00EA1540">
        <w:rPr>
          <w:sz w:val="24"/>
          <w:szCs w:val="24"/>
        </w:rPr>
        <w:t xml:space="preserve"> </w:t>
      </w:r>
      <w:r w:rsidR="00B45135" w:rsidRPr="00EA1540">
        <w:rPr>
          <w:sz w:val="24"/>
          <w:szCs w:val="24"/>
          <w:lang w:val="en-US"/>
        </w:rPr>
        <w:t>I</w:t>
      </w:r>
      <w:r w:rsidR="00B45135" w:rsidRPr="00EA1540">
        <w:rPr>
          <w:sz w:val="24"/>
          <w:szCs w:val="24"/>
        </w:rPr>
        <w:t xml:space="preserve"> группы, </w:t>
      </w:r>
      <w:r w:rsidR="00B45135">
        <w:rPr>
          <w:sz w:val="24"/>
          <w:szCs w:val="24"/>
        </w:rPr>
        <w:t>двух участников</w:t>
      </w:r>
      <w:r w:rsidR="00B45135" w:rsidRPr="00EA1540">
        <w:rPr>
          <w:sz w:val="24"/>
          <w:szCs w:val="24"/>
        </w:rPr>
        <w:t xml:space="preserve"> </w:t>
      </w:r>
      <w:r w:rsidR="00B45135" w:rsidRPr="00EA1540">
        <w:rPr>
          <w:sz w:val="24"/>
          <w:szCs w:val="24"/>
          <w:lang w:val="en-US"/>
        </w:rPr>
        <w:t>II</w:t>
      </w:r>
      <w:r w:rsidR="00B45135" w:rsidRPr="00EA1540">
        <w:rPr>
          <w:sz w:val="24"/>
          <w:szCs w:val="24"/>
        </w:rPr>
        <w:t xml:space="preserve"> группы и одной женщины).</w:t>
      </w:r>
      <w:r w:rsidR="00B45135" w:rsidRPr="0073394C">
        <w:rPr>
          <w:sz w:val="24"/>
          <w:szCs w:val="24"/>
        </w:rPr>
        <w:t xml:space="preserve"> </w:t>
      </w:r>
      <w:r w:rsidR="00B45135" w:rsidRPr="00553E2A">
        <w:rPr>
          <w:sz w:val="24"/>
          <w:szCs w:val="24"/>
        </w:rPr>
        <w:t xml:space="preserve"> </w:t>
      </w:r>
    </w:p>
    <w:p w:rsidR="00B45135" w:rsidRDefault="00B45135" w:rsidP="00B45135">
      <w:pPr>
        <w:ind w:left="567" w:right="27" w:firstLine="709"/>
        <w:jc w:val="both"/>
        <w:rPr>
          <w:sz w:val="24"/>
          <w:szCs w:val="24"/>
        </w:rPr>
      </w:pPr>
      <w:r w:rsidRPr="005E72FB">
        <w:rPr>
          <w:sz w:val="24"/>
          <w:szCs w:val="24"/>
        </w:rPr>
        <w:t xml:space="preserve">Награждение победителей и призеров личного первенства в служебном двоеборье </w:t>
      </w:r>
      <w:r w:rsidR="00667290">
        <w:rPr>
          <w:sz w:val="24"/>
          <w:szCs w:val="24"/>
        </w:rPr>
        <w:t xml:space="preserve">проводится </w:t>
      </w:r>
      <w:r w:rsidR="00667290" w:rsidRPr="005E72FB">
        <w:rPr>
          <w:sz w:val="24"/>
          <w:szCs w:val="24"/>
        </w:rPr>
        <w:t xml:space="preserve">среди мужчин </w:t>
      </w:r>
      <w:r w:rsidR="00667290">
        <w:rPr>
          <w:sz w:val="24"/>
          <w:szCs w:val="24"/>
        </w:rPr>
        <w:t xml:space="preserve">по </w:t>
      </w:r>
      <w:r w:rsidR="00667290" w:rsidRPr="003F2C27">
        <w:rPr>
          <w:sz w:val="24"/>
          <w:szCs w:val="24"/>
        </w:rPr>
        <w:t>I</w:t>
      </w:r>
      <w:r w:rsidR="00D21520">
        <w:rPr>
          <w:sz w:val="24"/>
          <w:szCs w:val="24"/>
        </w:rPr>
        <w:t xml:space="preserve"> и</w:t>
      </w:r>
      <w:r w:rsidR="00667290" w:rsidRPr="003F2C27">
        <w:rPr>
          <w:sz w:val="24"/>
          <w:szCs w:val="24"/>
        </w:rPr>
        <w:t xml:space="preserve"> II</w:t>
      </w:r>
      <w:r w:rsidR="00667290">
        <w:rPr>
          <w:sz w:val="24"/>
          <w:szCs w:val="24"/>
        </w:rPr>
        <w:t xml:space="preserve"> возрастной</w:t>
      </w:r>
      <w:r w:rsidR="00667290" w:rsidRPr="003F2C27">
        <w:rPr>
          <w:sz w:val="24"/>
          <w:szCs w:val="24"/>
        </w:rPr>
        <w:t xml:space="preserve"> групп</w:t>
      </w:r>
      <w:r w:rsidR="00667290">
        <w:rPr>
          <w:sz w:val="24"/>
          <w:szCs w:val="24"/>
        </w:rPr>
        <w:t>е</w:t>
      </w:r>
      <w:r w:rsidR="00667290" w:rsidRPr="005E72FB">
        <w:rPr>
          <w:sz w:val="24"/>
          <w:szCs w:val="24"/>
        </w:rPr>
        <w:t xml:space="preserve"> и женщин.</w:t>
      </w:r>
    </w:p>
    <w:p w:rsidR="00BC30D5" w:rsidRDefault="00BC30D5" w:rsidP="00B45135">
      <w:pPr>
        <w:ind w:left="567" w:right="27" w:firstLine="709"/>
        <w:jc w:val="both"/>
        <w:rPr>
          <w:sz w:val="24"/>
          <w:szCs w:val="24"/>
        </w:rPr>
      </w:pPr>
    </w:p>
    <w:p w:rsidR="008F7D7C" w:rsidRDefault="001C60F0" w:rsidP="003E4F6A">
      <w:pPr>
        <w:pStyle w:val="ae"/>
        <w:numPr>
          <w:ilvl w:val="1"/>
          <w:numId w:val="26"/>
        </w:numPr>
        <w:ind w:right="567"/>
        <w:jc w:val="center"/>
        <w:rPr>
          <w:b/>
          <w:sz w:val="24"/>
        </w:rPr>
      </w:pPr>
      <w:r>
        <w:rPr>
          <w:b/>
          <w:sz w:val="24"/>
        </w:rPr>
        <w:t xml:space="preserve"> </w:t>
      </w:r>
      <w:r w:rsidR="008F7D7C">
        <w:rPr>
          <w:b/>
          <w:sz w:val="24"/>
        </w:rPr>
        <w:t>Лыжные гонки</w:t>
      </w:r>
    </w:p>
    <w:p w:rsidR="008F7D7C" w:rsidRPr="001617F2" w:rsidRDefault="008F7D7C" w:rsidP="003536BF">
      <w:pPr>
        <w:pStyle w:val="ae"/>
        <w:ind w:left="1494" w:right="567"/>
        <w:rPr>
          <w:b/>
          <w:sz w:val="20"/>
          <w:szCs w:val="20"/>
        </w:rPr>
      </w:pPr>
    </w:p>
    <w:p w:rsidR="008F7D7C" w:rsidRDefault="008F7D7C" w:rsidP="00CC72E1">
      <w:pPr>
        <w:tabs>
          <w:tab w:val="left" w:pos="6804"/>
        </w:tabs>
        <w:ind w:left="1276" w:right="567"/>
        <w:jc w:val="both"/>
        <w:rPr>
          <w:b/>
          <w:sz w:val="24"/>
          <w:szCs w:val="24"/>
        </w:rPr>
      </w:pPr>
      <w:r>
        <w:rPr>
          <w:b/>
          <w:sz w:val="24"/>
          <w:szCs w:val="24"/>
        </w:rPr>
        <w:t xml:space="preserve">Место проведения                                      </w:t>
      </w:r>
      <w:r w:rsidR="00CC72E1">
        <w:rPr>
          <w:b/>
          <w:sz w:val="24"/>
          <w:szCs w:val="24"/>
        </w:rPr>
        <w:t xml:space="preserve">           </w:t>
      </w:r>
      <w:r>
        <w:rPr>
          <w:b/>
          <w:sz w:val="24"/>
          <w:szCs w:val="24"/>
        </w:rPr>
        <w:t xml:space="preserve">     Лыжная база «Динамо»</w:t>
      </w:r>
    </w:p>
    <w:p w:rsidR="008F7D7C" w:rsidRDefault="008F7D7C" w:rsidP="00CC72E1">
      <w:pPr>
        <w:tabs>
          <w:tab w:val="left" w:pos="6804"/>
        </w:tabs>
        <w:ind w:left="1276" w:right="567"/>
        <w:jc w:val="both"/>
        <w:rPr>
          <w:b/>
          <w:sz w:val="24"/>
          <w:szCs w:val="24"/>
        </w:rPr>
      </w:pPr>
      <w:r>
        <w:rPr>
          <w:b/>
          <w:sz w:val="24"/>
          <w:szCs w:val="24"/>
        </w:rPr>
        <w:t xml:space="preserve">Состав команды                                         </w:t>
      </w:r>
      <w:r w:rsidR="00CC72E1">
        <w:rPr>
          <w:b/>
          <w:sz w:val="24"/>
          <w:szCs w:val="24"/>
        </w:rPr>
        <w:t xml:space="preserve">          </w:t>
      </w:r>
      <w:r>
        <w:rPr>
          <w:b/>
          <w:sz w:val="24"/>
          <w:szCs w:val="24"/>
        </w:rPr>
        <w:t xml:space="preserve">      </w:t>
      </w:r>
      <w:r w:rsidR="00BD1E04">
        <w:rPr>
          <w:b/>
          <w:sz w:val="24"/>
          <w:szCs w:val="24"/>
        </w:rPr>
        <w:t xml:space="preserve">до </w:t>
      </w:r>
      <w:r w:rsidR="00EE3F17">
        <w:rPr>
          <w:b/>
          <w:sz w:val="24"/>
          <w:szCs w:val="24"/>
        </w:rPr>
        <w:t>7</w:t>
      </w:r>
      <w:r>
        <w:rPr>
          <w:b/>
          <w:sz w:val="24"/>
          <w:szCs w:val="24"/>
        </w:rPr>
        <w:t xml:space="preserve"> человек </w:t>
      </w:r>
    </w:p>
    <w:p w:rsidR="008F7D7C" w:rsidRPr="00553E2A" w:rsidRDefault="008F7D7C" w:rsidP="003536BF">
      <w:pPr>
        <w:ind w:left="567" w:right="27" w:firstLine="709"/>
        <w:jc w:val="both"/>
        <w:rPr>
          <w:sz w:val="24"/>
          <w:szCs w:val="24"/>
          <w:u w:val="single"/>
        </w:rPr>
      </w:pPr>
      <w:r w:rsidRPr="00553E2A">
        <w:rPr>
          <w:sz w:val="24"/>
          <w:szCs w:val="24"/>
          <w:u w:val="single"/>
        </w:rPr>
        <w:t>Программа соревнований:</w:t>
      </w:r>
    </w:p>
    <w:p w:rsidR="008F7D7C" w:rsidRDefault="008F7D7C" w:rsidP="003536BF">
      <w:pPr>
        <w:ind w:left="567" w:right="27" w:firstLine="709"/>
        <w:jc w:val="both"/>
        <w:rPr>
          <w:sz w:val="24"/>
          <w:szCs w:val="24"/>
        </w:rPr>
      </w:pPr>
      <w:r>
        <w:rPr>
          <w:sz w:val="24"/>
          <w:szCs w:val="24"/>
        </w:rPr>
        <w:t>И</w:t>
      </w:r>
      <w:r w:rsidRPr="00553E2A">
        <w:rPr>
          <w:sz w:val="24"/>
          <w:szCs w:val="24"/>
        </w:rPr>
        <w:t>ндивидуальная гонка с раздельным стартом на 1</w:t>
      </w:r>
      <w:r w:rsidR="00B45135">
        <w:rPr>
          <w:sz w:val="24"/>
          <w:szCs w:val="24"/>
        </w:rPr>
        <w:t>5</w:t>
      </w:r>
      <w:r w:rsidRPr="00553E2A">
        <w:rPr>
          <w:sz w:val="24"/>
          <w:szCs w:val="24"/>
        </w:rPr>
        <w:t> км</w:t>
      </w:r>
      <w:r>
        <w:rPr>
          <w:sz w:val="24"/>
          <w:szCs w:val="24"/>
        </w:rPr>
        <w:t>,</w:t>
      </w:r>
      <w:r w:rsidRPr="00553E2A">
        <w:rPr>
          <w:sz w:val="24"/>
          <w:szCs w:val="24"/>
        </w:rPr>
        <w:t xml:space="preserve"> с</w:t>
      </w:r>
      <w:r>
        <w:rPr>
          <w:sz w:val="24"/>
          <w:szCs w:val="24"/>
        </w:rPr>
        <w:t xml:space="preserve">вободный стиль (мужчины </w:t>
      </w:r>
      <w:r>
        <w:rPr>
          <w:sz w:val="24"/>
          <w:szCs w:val="24"/>
          <w:lang w:val="en-US"/>
        </w:rPr>
        <w:t>I</w:t>
      </w:r>
      <w:r>
        <w:rPr>
          <w:sz w:val="24"/>
          <w:szCs w:val="24"/>
        </w:rPr>
        <w:t>,</w:t>
      </w:r>
      <w:r>
        <w:rPr>
          <w:sz w:val="24"/>
          <w:szCs w:val="24"/>
          <w:lang w:val="en-US"/>
        </w:rPr>
        <w:t>II</w:t>
      </w:r>
      <w:r>
        <w:rPr>
          <w:sz w:val="24"/>
          <w:szCs w:val="24"/>
        </w:rPr>
        <w:t xml:space="preserve"> возрастных групп)</w:t>
      </w:r>
      <w:r w:rsidRPr="00553E2A">
        <w:rPr>
          <w:sz w:val="24"/>
          <w:szCs w:val="24"/>
        </w:rPr>
        <w:t xml:space="preserve"> и</w:t>
      </w:r>
      <w:r>
        <w:rPr>
          <w:sz w:val="24"/>
          <w:szCs w:val="24"/>
        </w:rPr>
        <w:t xml:space="preserve"> </w:t>
      </w:r>
      <w:r w:rsidRPr="00553E2A">
        <w:rPr>
          <w:sz w:val="24"/>
          <w:szCs w:val="24"/>
        </w:rPr>
        <w:t>5 км</w:t>
      </w:r>
      <w:r>
        <w:rPr>
          <w:sz w:val="24"/>
          <w:szCs w:val="24"/>
        </w:rPr>
        <w:t>, свободный стиль (женщины).</w:t>
      </w:r>
    </w:p>
    <w:p w:rsidR="008F7D7C" w:rsidRPr="00EA1540" w:rsidRDefault="008F7D7C" w:rsidP="003536BF">
      <w:pPr>
        <w:ind w:left="567" w:right="27" w:firstLine="709"/>
        <w:jc w:val="both"/>
        <w:rPr>
          <w:sz w:val="24"/>
          <w:szCs w:val="24"/>
        </w:rPr>
      </w:pPr>
      <w:r w:rsidRPr="001172D3">
        <w:rPr>
          <w:sz w:val="24"/>
          <w:szCs w:val="24"/>
        </w:rPr>
        <w:t>Победители и призеры соревнований в ли</w:t>
      </w:r>
      <w:r w:rsidRPr="00F00975">
        <w:rPr>
          <w:sz w:val="24"/>
          <w:szCs w:val="24"/>
        </w:rPr>
        <w:t xml:space="preserve">чном зачете определяются по </w:t>
      </w:r>
      <w:r w:rsidR="00B45135">
        <w:rPr>
          <w:sz w:val="24"/>
          <w:szCs w:val="24"/>
        </w:rPr>
        <w:t>лучшему времени.</w:t>
      </w:r>
      <w:r w:rsidRPr="00EA1540">
        <w:rPr>
          <w:sz w:val="24"/>
          <w:szCs w:val="24"/>
        </w:rPr>
        <w:t xml:space="preserve"> </w:t>
      </w:r>
      <w:r w:rsidR="00E9709C" w:rsidRPr="00EA1540">
        <w:rPr>
          <w:sz w:val="24"/>
          <w:szCs w:val="24"/>
        </w:rPr>
        <w:t xml:space="preserve">Командное место определяется </w:t>
      </w:r>
      <w:r w:rsidR="002672A7" w:rsidRPr="00EA1540">
        <w:rPr>
          <w:sz w:val="24"/>
          <w:szCs w:val="24"/>
        </w:rPr>
        <w:t xml:space="preserve">по </w:t>
      </w:r>
      <w:r w:rsidR="00E9709C" w:rsidRPr="00EA1540">
        <w:rPr>
          <w:sz w:val="24"/>
          <w:szCs w:val="24"/>
        </w:rPr>
        <w:t xml:space="preserve">сумме лучших результатов </w:t>
      </w:r>
      <w:r w:rsidR="00EE3F17">
        <w:rPr>
          <w:sz w:val="24"/>
          <w:szCs w:val="24"/>
        </w:rPr>
        <w:t>5</w:t>
      </w:r>
      <w:r w:rsidR="00EE3F17" w:rsidRPr="00EA1540">
        <w:rPr>
          <w:sz w:val="24"/>
          <w:szCs w:val="24"/>
        </w:rPr>
        <w:t xml:space="preserve"> участников команды (</w:t>
      </w:r>
      <w:r w:rsidR="00EE3F17">
        <w:rPr>
          <w:sz w:val="24"/>
          <w:szCs w:val="24"/>
        </w:rPr>
        <w:t>двух</w:t>
      </w:r>
      <w:r w:rsidR="00EE3F17" w:rsidRPr="00EA1540">
        <w:rPr>
          <w:sz w:val="24"/>
          <w:szCs w:val="24"/>
        </w:rPr>
        <w:t xml:space="preserve"> участник</w:t>
      </w:r>
      <w:r w:rsidR="00EE3F17">
        <w:rPr>
          <w:sz w:val="24"/>
          <w:szCs w:val="24"/>
        </w:rPr>
        <w:t>ов</w:t>
      </w:r>
      <w:r w:rsidR="00EE3F17" w:rsidRPr="00EA1540">
        <w:rPr>
          <w:sz w:val="24"/>
          <w:szCs w:val="24"/>
        </w:rPr>
        <w:t xml:space="preserve"> </w:t>
      </w:r>
      <w:r w:rsidR="00EE3F17" w:rsidRPr="00EA1540">
        <w:rPr>
          <w:sz w:val="24"/>
          <w:szCs w:val="24"/>
          <w:lang w:val="en-US"/>
        </w:rPr>
        <w:t>I</w:t>
      </w:r>
      <w:r w:rsidR="00EE3F17" w:rsidRPr="00EA1540">
        <w:rPr>
          <w:sz w:val="24"/>
          <w:szCs w:val="24"/>
        </w:rPr>
        <w:t xml:space="preserve"> группы, </w:t>
      </w:r>
      <w:r w:rsidR="00EE3F17">
        <w:rPr>
          <w:sz w:val="24"/>
          <w:szCs w:val="24"/>
        </w:rPr>
        <w:t>двух участников</w:t>
      </w:r>
      <w:r w:rsidR="00EE3F17" w:rsidRPr="00EA1540">
        <w:rPr>
          <w:sz w:val="24"/>
          <w:szCs w:val="24"/>
        </w:rPr>
        <w:t xml:space="preserve"> </w:t>
      </w:r>
      <w:r w:rsidR="00EE3F17" w:rsidRPr="00EA1540">
        <w:rPr>
          <w:sz w:val="24"/>
          <w:szCs w:val="24"/>
          <w:lang w:val="en-US"/>
        </w:rPr>
        <w:t>II</w:t>
      </w:r>
      <w:r w:rsidR="00EE3F17" w:rsidRPr="00EA1540">
        <w:rPr>
          <w:sz w:val="24"/>
          <w:szCs w:val="24"/>
        </w:rPr>
        <w:t xml:space="preserve"> группы и одной женщины)</w:t>
      </w:r>
      <w:r w:rsidR="002672A7" w:rsidRPr="00EA1540">
        <w:rPr>
          <w:sz w:val="24"/>
          <w:szCs w:val="24"/>
        </w:rPr>
        <w:t>.</w:t>
      </w:r>
    </w:p>
    <w:p w:rsidR="008F7D7C" w:rsidRDefault="008F7D7C" w:rsidP="003536BF">
      <w:pPr>
        <w:ind w:left="567" w:right="27" w:firstLine="709"/>
        <w:jc w:val="both"/>
        <w:rPr>
          <w:sz w:val="24"/>
          <w:szCs w:val="24"/>
        </w:rPr>
      </w:pPr>
      <w:r w:rsidRPr="00EA1540">
        <w:rPr>
          <w:sz w:val="24"/>
          <w:szCs w:val="24"/>
        </w:rPr>
        <w:t>При равенстве времени у двух и более команд преимущество получает команда,</w:t>
      </w:r>
      <w:r w:rsidRPr="00F00975">
        <w:rPr>
          <w:sz w:val="24"/>
          <w:szCs w:val="24"/>
        </w:rPr>
        <w:t xml:space="preserve"> имеющая большее количество первых, вторых</w:t>
      </w:r>
      <w:r w:rsidRPr="009843B3">
        <w:rPr>
          <w:sz w:val="24"/>
          <w:szCs w:val="24"/>
        </w:rPr>
        <w:t xml:space="preserve"> и последующих </w:t>
      </w:r>
      <w:r w:rsidRPr="00553E2A">
        <w:rPr>
          <w:sz w:val="24"/>
          <w:szCs w:val="24"/>
        </w:rPr>
        <w:t>личных</w:t>
      </w:r>
      <w:r>
        <w:rPr>
          <w:sz w:val="24"/>
          <w:szCs w:val="24"/>
        </w:rPr>
        <w:t xml:space="preserve"> мест</w:t>
      </w:r>
      <w:r w:rsidRPr="009843B3">
        <w:rPr>
          <w:sz w:val="24"/>
          <w:szCs w:val="24"/>
        </w:rPr>
        <w:t xml:space="preserve"> зачетных участников.</w:t>
      </w:r>
    </w:p>
    <w:p w:rsidR="008F7D7C" w:rsidRDefault="008F7D7C" w:rsidP="003536BF">
      <w:pPr>
        <w:ind w:left="567" w:right="27" w:firstLine="709"/>
        <w:jc w:val="both"/>
        <w:rPr>
          <w:sz w:val="24"/>
          <w:szCs w:val="24"/>
          <w:u w:val="single"/>
        </w:rPr>
      </w:pPr>
      <w:r w:rsidRPr="005E72FB">
        <w:rPr>
          <w:sz w:val="24"/>
          <w:szCs w:val="24"/>
        </w:rPr>
        <w:t xml:space="preserve">Награждение победителей и призеров личного первенства в </w:t>
      </w:r>
      <w:r>
        <w:rPr>
          <w:sz w:val="24"/>
          <w:szCs w:val="24"/>
        </w:rPr>
        <w:t>лыжных гонках</w:t>
      </w:r>
      <w:r w:rsidRPr="005E72FB">
        <w:rPr>
          <w:sz w:val="24"/>
          <w:szCs w:val="24"/>
        </w:rPr>
        <w:t xml:space="preserve"> </w:t>
      </w:r>
      <w:r w:rsidR="00667290">
        <w:rPr>
          <w:sz w:val="24"/>
          <w:szCs w:val="24"/>
        </w:rPr>
        <w:t xml:space="preserve">проводится </w:t>
      </w:r>
      <w:r w:rsidR="00667290" w:rsidRPr="005E72FB">
        <w:rPr>
          <w:sz w:val="24"/>
          <w:szCs w:val="24"/>
        </w:rPr>
        <w:t xml:space="preserve">среди мужчин </w:t>
      </w:r>
      <w:r w:rsidR="00667290">
        <w:rPr>
          <w:sz w:val="24"/>
          <w:szCs w:val="24"/>
        </w:rPr>
        <w:t xml:space="preserve">по </w:t>
      </w:r>
      <w:r w:rsidR="00667290" w:rsidRPr="003F2C27">
        <w:rPr>
          <w:sz w:val="24"/>
          <w:szCs w:val="24"/>
        </w:rPr>
        <w:t>I</w:t>
      </w:r>
      <w:r w:rsidR="00667290">
        <w:rPr>
          <w:sz w:val="24"/>
          <w:szCs w:val="24"/>
        </w:rPr>
        <w:t>,</w:t>
      </w:r>
      <w:r w:rsidR="00667290" w:rsidRPr="003F2C27">
        <w:rPr>
          <w:sz w:val="24"/>
          <w:szCs w:val="24"/>
        </w:rPr>
        <w:t xml:space="preserve"> II</w:t>
      </w:r>
      <w:r w:rsidR="00667290">
        <w:rPr>
          <w:sz w:val="24"/>
          <w:szCs w:val="24"/>
        </w:rPr>
        <w:t xml:space="preserve"> возрастной</w:t>
      </w:r>
      <w:r w:rsidR="00667290" w:rsidRPr="003F2C27">
        <w:rPr>
          <w:sz w:val="24"/>
          <w:szCs w:val="24"/>
        </w:rPr>
        <w:t xml:space="preserve"> групп</w:t>
      </w:r>
      <w:r w:rsidR="00667290">
        <w:rPr>
          <w:sz w:val="24"/>
          <w:szCs w:val="24"/>
        </w:rPr>
        <w:t>е</w:t>
      </w:r>
      <w:r w:rsidR="00667290" w:rsidRPr="005E72FB">
        <w:rPr>
          <w:sz w:val="24"/>
          <w:szCs w:val="24"/>
        </w:rPr>
        <w:t xml:space="preserve"> и женщин.</w:t>
      </w:r>
    </w:p>
    <w:p w:rsidR="00EA1540" w:rsidRDefault="00EA1540" w:rsidP="003536BF">
      <w:pPr>
        <w:ind w:left="567" w:right="27" w:firstLine="709"/>
        <w:jc w:val="both"/>
        <w:rPr>
          <w:sz w:val="24"/>
          <w:szCs w:val="24"/>
          <w:u w:val="single"/>
        </w:rPr>
      </w:pPr>
    </w:p>
    <w:p w:rsidR="008F7D7C" w:rsidRPr="003E4F6A" w:rsidRDefault="003E4F6A" w:rsidP="003E4F6A">
      <w:pPr>
        <w:pStyle w:val="ae"/>
        <w:numPr>
          <w:ilvl w:val="1"/>
          <w:numId w:val="26"/>
        </w:numPr>
        <w:ind w:right="567"/>
        <w:jc w:val="center"/>
        <w:rPr>
          <w:b/>
          <w:sz w:val="24"/>
        </w:rPr>
      </w:pPr>
      <w:r>
        <w:rPr>
          <w:b/>
          <w:sz w:val="24"/>
        </w:rPr>
        <w:t xml:space="preserve"> </w:t>
      </w:r>
      <w:r w:rsidR="008F7D7C" w:rsidRPr="003E4F6A">
        <w:rPr>
          <w:b/>
          <w:sz w:val="24"/>
        </w:rPr>
        <w:t>Стрельба из боевого ручного стрелкового оружия (пистолет)</w:t>
      </w:r>
    </w:p>
    <w:p w:rsidR="008F7D7C" w:rsidRPr="00B93EF6" w:rsidRDefault="008F7D7C" w:rsidP="00863BFC">
      <w:pPr>
        <w:tabs>
          <w:tab w:val="left" w:pos="1843"/>
        </w:tabs>
        <w:ind w:right="567"/>
        <w:jc w:val="center"/>
        <w:rPr>
          <w:b/>
          <w:sz w:val="18"/>
          <w:szCs w:val="18"/>
        </w:rPr>
      </w:pPr>
    </w:p>
    <w:p w:rsidR="008F7D7C" w:rsidRDefault="008F7D7C" w:rsidP="00CC72E1">
      <w:pPr>
        <w:tabs>
          <w:tab w:val="left" w:pos="6804"/>
        </w:tabs>
        <w:ind w:left="1276" w:right="567"/>
        <w:rPr>
          <w:b/>
          <w:sz w:val="24"/>
          <w:szCs w:val="24"/>
        </w:rPr>
      </w:pPr>
      <w:r>
        <w:rPr>
          <w:b/>
          <w:sz w:val="24"/>
          <w:szCs w:val="24"/>
        </w:rPr>
        <w:t xml:space="preserve">Место проведения   </w:t>
      </w:r>
      <w:r w:rsidR="00CC72E1" w:rsidRPr="00CC72E1">
        <w:rPr>
          <w:b/>
          <w:sz w:val="24"/>
          <w:szCs w:val="24"/>
        </w:rPr>
        <w:t xml:space="preserve">                                         </w:t>
      </w:r>
      <w:r w:rsidR="00CC72E1">
        <w:rPr>
          <w:b/>
          <w:sz w:val="24"/>
          <w:szCs w:val="24"/>
        </w:rPr>
        <w:t xml:space="preserve">         </w:t>
      </w:r>
      <w:r w:rsidR="00CC72E1" w:rsidRPr="00CC72E1">
        <w:rPr>
          <w:b/>
          <w:sz w:val="24"/>
          <w:szCs w:val="24"/>
        </w:rPr>
        <w:t xml:space="preserve">  </w:t>
      </w:r>
      <w:r>
        <w:rPr>
          <w:b/>
          <w:sz w:val="24"/>
          <w:szCs w:val="24"/>
        </w:rPr>
        <w:t xml:space="preserve">    (</w:t>
      </w:r>
      <w:r w:rsidR="00CC72E1">
        <w:rPr>
          <w:b/>
          <w:sz w:val="24"/>
          <w:szCs w:val="24"/>
        </w:rPr>
        <w:t>д</w:t>
      </w:r>
      <w:r>
        <w:rPr>
          <w:b/>
          <w:sz w:val="24"/>
          <w:szCs w:val="24"/>
        </w:rPr>
        <w:t xml:space="preserve">. </w:t>
      </w:r>
      <w:proofErr w:type="spellStart"/>
      <w:r>
        <w:rPr>
          <w:b/>
          <w:sz w:val="24"/>
          <w:szCs w:val="24"/>
        </w:rPr>
        <w:t>Московщина</w:t>
      </w:r>
      <w:proofErr w:type="spellEnd"/>
      <w:r>
        <w:rPr>
          <w:b/>
          <w:sz w:val="24"/>
          <w:szCs w:val="24"/>
        </w:rPr>
        <w:t>)</w:t>
      </w:r>
    </w:p>
    <w:p w:rsidR="008F7D7C" w:rsidRDefault="008F7D7C" w:rsidP="00CC72E1">
      <w:pPr>
        <w:tabs>
          <w:tab w:val="left" w:pos="6237"/>
          <w:tab w:val="left" w:pos="6804"/>
        </w:tabs>
        <w:ind w:left="1276" w:right="567"/>
        <w:jc w:val="both"/>
        <w:rPr>
          <w:b/>
          <w:sz w:val="24"/>
          <w:szCs w:val="24"/>
        </w:rPr>
      </w:pPr>
      <w:r>
        <w:rPr>
          <w:b/>
          <w:sz w:val="24"/>
          <w:szCs w:val="24"/>
        </w:rPr>
        <w:t xml:space="preserve">Состав команды                       </w:t>
      </w:r>
      <w:r w:rsidR="00CC72E1">
        <w:rPr>
          <w:b/>
          <w:sz w:val="24"/>
          <w:szCs w:val="24"/>
        </w:rPr>
        <w:t xml:space="preserve">                                </w:t>
      </w:r>
      <w:r w:rsidR="00AB62BA">
        <w:rPr>
          <w:b/>
          <w:sz w:val="24"/>
          <w:szCs w:val="24"/>
        </w:rPr>
        <w:t xml:space="preserve">     </w:t>
      </w:r>
      <w:r w:rsidR="00CC72E1">
        <w:rPr>
          <w:b/>
          <w:sz w:val="24"/>
          <w:szCs w:val="24"/>
        </w:rPr>
        <w:t xml:space="preserve">  </w:t>
      </w:r>
      <w:r w:rsidR="00BD1E04">
        <w:rPr>
          <w:b/>
          <w:sz w:val="24"/>
          <w:szCs w:val="24"/>
        </w:rPr>
        <w:t>до 5</w:t>
      </w:r>
      <w:r>
        <w:rPr>
          <w:b/>
          <w:sz w:val="24"/>
          <w:szCs w:val="24"/>
        </w:rPr>
        <w:t xml:space="preserve"> человек </w:t>
      </w:r>
    </w:p>
    <w:p w:rsidR="001D51E0" w:rsidRDefault="001D51E0" w:rsidP="001D51E0">
      <w:pPr>
        <w:ind w:left="567" w:right="27" w:firstLine="709"/>
        <w:jc w:val="both"/>
        <w:rPr>
          <w:sz w:val="24"/>
          <w:szCs w:val="24"/>
        </w:rPr>
      </w:pPr>
      <w:r>
        <w:rPr>
          <w:sz w:val="24"/>
          <w:szCs w:val="24"/>
        </w:rPr>
        <w:t>У</w:t>
      </w:r>
      <w:r w:rsidRPr="00553E2A">
        <w:rPr>
          <w:sz w:val="24"/>
          <w:szCs w:val="24"/>
        </w:rPr>
        <w:t xml:space="preserve">пражнение ПБ-8 (приложение № </w:t>
      </w:r>
      <w:r w:rsidRPr="00C02FF5">
        <w:rPr>
          <w:sz w:val="24"/>
          <w:szCs w:val="24"/>
        </w:rPr>
        <w:t>3</w:t>
      </w:r>
      <w:r w:rsidRPr="00553E2A">
        <w:rPr>
          <w:sz w:val="24"/>
          <w:szCs w:val="24"/>
        </w:rPr>
        <w:t>).</w:t>
      </w:r>
      <w:r>
        <w:rPr>
          <w:sz w:val="24"/>
          <w:szCs w:val="24"/>
        </w:rPr>
        <w:t xml:space="preserve"> С</w:t>
      </w:r>
      <w:r w:rsidRPr="00553E2A">
        <w:rPr>
          <w:sz w:val="24"/>
          <w:szCs w:val="24"/>
        </w:rPr>
        <w:t>трельба из боевого ручного стрелкового оружия: выполняется из пистолета Макарова и его модификации под патрон 9х18 без конструктивных изменений, прицел открытый</w:t>
      </w:r>
      <w:r w:rsidR="00CD12E5">
        <w:rPr>
          <w:sz w:val="24"/>
          <w:szCs w:val="24"/>
        </w:rPr>
        <w:t>,</w:t>
      </w:r>
      <w:r w:rsidRPr="001D51E0">
        <w:rPr>
          <w:sz w:val="24"/>
          <w:szCs w:val="24"/>
        </w:rPr>
        <w:t xml:space="preserve"> </w:t>
      </w:r>
      <w:r>
        <w:rPr>
          <w:sz w:val="24"/>
          <w:szCs w:val="24"/>
        </w:rPr>
        <w:t>натяжение спуска курка не менее 2 кг</w:t>
      </w:r>
      <w:proofErr w:type="gramStart"/>
      <w:r>
        <w:rPr>
          <w:sz w:val="24"/>
          <w:szCs w:val="24"/>
        </w:rPr>
        <w:t>.</w:t>
      </w:r>
      <w:r>
        <w:rPr>
          <w:sz w:val="24"/>
        </w:rPr>
        <w:t>,</w:t>
      </w:r>
      <w:r w:rsidRPr="001D51E0">
        <w:rPr>
          <w:sz w:val="24"/>
          <w:szCs w:val="24"/>
        </w:rPr>
        <w:t xml:space="preserve"> </w:t>
      </w:r>
      <w:proofErr w:type="gramEnd"/>
      <w:r>
        <w:rPr>
          <w:sz w:val="24"/>
          <w:szCs w:val="24"/>
        </w:rPr>
        <w:t>допущенного судьей по контролю оружия</w:t>
      </w:r>
      <w:r>
        <w:rPr>
          <w:sz w:val="24"/>
        </w:rPr>
        <w:t>. Допускаются любые поясные кобуры как закрытого, так и открытого типа. Не допускается использование кобуры, предусматривающей автоматическое досылание патрона в патронник при извлечении оружия</w:t>
      </w:r>
      <w:r>
        <w:rPr>
          <w:sz w:val="24"/>
          <w:szCs w:val="24"/>
        </w:rPr>
        <w:t>, при этом все стандартные застежки на кобуре должны быть закрыты.</w:t>
      </w:r>
    </w:p>
    <w:p w:rsidR="008F7D7C" w:rsidRPr="00553E2A" w:rsidRDefault="008F7D7C" w:rsidP="00231AB4">
      <w:pPr>
        <w:ind w:left="567" w:right="27" w:firstLine="709"/>
        <w:jc w:val="both"/>
        <w:rPr>
          <w:sz w:val="24"/>
        </w:rPr>
      </w:pPr>
      <w:r w:rsidRPr="00553E2A">
        <w:rPr>
          <w:sz w:val="24"/>
        </w:rPr>
        <w:t xml:space="preserve">В личном зачете определяется место по наибольшей сумме набранных очков участника, среди женщин и мужчин. При равенстве очков в личном зачете у </w:t>
      </w:r>
      <w:r>
        <w:rPr>
          <w:sz w:val="24"/>
        </w:rPr>
        <w:t xml:space="preserve">мужчин и </w:t>
      </w:r>
      <w:r w:rsidRPr="00553E2A">
        <w:rPr>
          <w:sz w:val="24"/>
        </w:rPr>
        <w:t>женщин учитывается наибольшее количество «10», затем «9», затем «8» и т.д.</w:t>
      </w:r>
      <w:r>
        <w:rPr>
          <w:sz w:val="24"/>
        </w:rPr>
        <w:t>, в случае равенства показателей п</w:t>
      </w:r>
      <w:r w:rsidRPr="00553E2A">
        <w:rPr>
          <w:sz w:val="24"/>
        </w:rPr>
        <w:t>роизводится перестрелка</w:t>
      </w:r>
      <w:r>
        <w:rPr>
          <w:sz w:val="24"/>
        </w:rPr>
        <w:t xml:space="preserve"> до нарушения равенства</w:t>
      </w:r>
      <w:r w:rsidRPr="00553E2A">
        <w:rPr>
          <w:sz w:val="24"/>
        </w:rPr>
        <w:t xml:space="preserve">.    </w:t>
      </w:r>
    </w:p>
    <w:p w:rsidR="008F7D7C" w:rsidRPr="00553E2A" w:rsidRDefault="008F7D7C" w:rsidP="00231AB4">
      <w:pPr>
        <w:ind w:left="567" w:right="27" w:firstLine="709"/>
        <w:jc w:val="both"/>
        <w:rPr>
          <w:sz w:val="24"/>
        </w:rPr>
      </w:pPr>
      <w:r w:rsidRPr="00F46A7C">
        <w:rPr>
          <w:sz w:val="24"/>
          <w:szCs w:val="24"/>
        </w:rPr>
        <w:t xml:space="preserve">Порядок проведения и условия соревнований по стрельбе из боевого ручного стрелкового оружия – приложение № </w:t>
      </w:r>
      <w:r w:rsidR="001C60F0">
        <w:rPr>
          <w:sz w:val="24"/>
          <w:szCs w:val="24"/>
        </w:rPr>
        <w:t>2</w:t>
      </w:r>
      <w:r w:rsidRPr="00F46A7C">
        <w:rPr>
          <w:sz w:val="24"/>
          <w:szCs w:val="24"/>
        </w:rPr>
        <w:t>.</w:t>
      </w:r>
    </w:p>
    <w:p w:rsidR="008F7D7C" w:rsidRPr="00553E2A" w:rsidRDefault="00E9709C" w:rsidP="00231AB4">
      <w:pPr>
        <w:ind w:left="567" w:right="27" w:firstLine="709"/>
        <w:jc w:val="both"/>
        <w:rPr>
          <w:sz w:val="24"/>
          <w:szCs w:val="24"/>
        </w:rPr>
      </w:pPr>
      <w:r w:rsidRPr="00EA1540">
        <w:rPr>
          <w:sz w:val="24"/>
          <w:szCs w:val="24"/>
        </w:rPr>
        <w:t>Командное место определяется по сумме лучших результатов 3 участников команды (</w:t>
      </w:r>
      <w:r w:rsidRPr="00EA1540">
        <w:rPr>
          <w:sz w:val="24"/>
        </w:rPr>
        <w:t xml:space="preserve">двух мужчин </w:t>
      </w:r>
      <w:r w:rsidRPr="00EA1540">
        <w:rPr>
          <w:sz w:val="24"/>
          <w:szCs w:val="24"/>
        </w:rPr>
        <w:t>и одной женщины).</w:t>
      </w:r>
      <w:r w:rsidR="008F7D7C" w:rsidRPr="00EA1540">
        <w:rPr>
          <w:sz w:val="24"/>
        </w:rPr>
        <w:t xml:space="preserve"> При равенстве</w:t>
      </w:r>
      <w:r w:rsidR="008F7D7C" w:rsidRPr="00553E2A">
        <w:rPr>
          <w:sz w:val="24"/>
        </w:rPr>
        <w:t xml:space="preserve"> очков в кома</w:t>
      </w:r>
      <w:r w:rsidR="008F7D7C">
        <w:rPr>
          <w:sz w:val="24"/>
        </w:rPr>
        <w:t>ндном зачете учитывается лучшие личные места участников команды</w:t>
      </w:r>
      <w:r w:rsidR="008F7D7C" w:rsidRPr="00553E2A">
        <w:rPr>
          <w:sz w:val="24"/>
        </w:rPr>
        <w:t xml:space="preserve">. </w:t>
      </w:r>
    </w:p>
    <w:p w:rsidR="008F7D7C" w:rsidRDefault="008F7D7C" w:rsidP="00231AB4">
      <w:pPr>
        <w:pStyle w:val="a3"/>
        <w:ind w:left="567" w:right="27" w:firstLine="709"/>
        <w:rPr>
          <w:sz w:val="24"/>
          <w:szCs w:val="24"/>
        </w:rPr>
      </w:pPr>
      <w:r w:rsidRPr="00553E2A">
        <w:rPr>
          <w:sz w:val="24"/>
          <w:szCs w:val="24"/>
        </w:rPr>
        <w:lastRenderedPageBreak/>
        <w:t>Награждение победителей и призеров в личном первенстве проводятся отдельно у мужчин и женщин.</w:t>
      </w:r>
    </w:p>
    <w:p w:rsidR="008F7D7C" w:rsidRPr="00863BFC" w:rsidRDefault="003E4F6A" w:rsidP="003E4F6A">
      <w:pPr>
        <w:pStyle w:val="ae"/>
        <w:numPr>
          <w:ilvl w:val="1"/>
          <w:numId w:val="26"/>
        </w:numPr>
        <w:ind w:right="567"/>
        <w:jc w:val="center"/>
        <w:rPr>
          <w:b/>
          <w:sz w:val="24"/>
        </w:rPr>
      </w:pPr>
      <w:r>
        <w:rPr>
          <w:b/>
          <w:sz w:val="24"/>
        </w:rPr>
        <w:t xml:space="preserve"> </w:t>
      </w:r>
      <w:r w:rsidR="008F7D7C" w:rsidRPr="00863BFC">
        <w:rPr>
          <w:b/>
          <w:sz w:val="24"/>
        </w:rPr>
        <w:t>Стрельба из боевого ручного стрелкового оружия</w:t>
      </w:r>
      <w:r w:rsidR="008F7D7C">
        <w:rPr>
          <w:b/>
          <w:sz w:val="24"/>
        </w:rPr>
        <w:t xml:space="preserve"> (автомат)</w:t>
      </w:r>
    </w:p>
    <w:p w:rsidR="008F7D7C" w:rsidRPr="007A6898" w:rsidRDefault="008F7D7C" w:rsidP="00CF4517">
      <w:pPr>
        <w:tabs>
          <w:tab w:val="left" w:pos="1843"/>
        </w:tabs>
        <w:ind w:right="567"/>
        <w:jc w:val="center"/>
        <w:rPr>
          <w:b/>
          <w:sz w:val="18"/>
          <w:szCs w:val="18"/>
        </w:rPr>
      </w:pPr>
    </w:p>
    <w:p w:rsidR="008F7D7C" w:rsidRDefault="008F7D7C" w:rsidP="00CC72E1">
      <w:pPr>
        <w:tabs>
          <w:tab w:val="left" w:pos="6804"/>
        </w:tabs>
        <w:ind w:left="1276" w:right="567"/>
        <w:jc w:val="both"/>
        <w:rPr>
          <w:b/>
          <w:sz w:val="24"/>
          <w:szCs w:val="24"/>
        </w:rPr>
      </w:pPr>
      <w:r>
        <w:rPr>
          <w:b/>
          <w:sz w:val="24"/>
          <w:szCs w:val="24"/>
        </w:rPr>
        <w:t xml:space="preserve">Место проведения                 </w:t>
      </w:r>
      <w:r w:rsidR="00CC72E1">
        <w:rPr>
          <w:b/>
          <w:sz w:val="24"/>
          <w:szCs w:val="24"/>
        </w:rPr>
        <w:t xml:space="preserve">                                     </w:t>
      </w:r>
      <w:r>
        <w:rPr>
          <w:b/>
          <w:sz w:val="24"/>
          <w:szCs w:val="24"/>
        </w:rPr>
        <w:t>(</w:t>
      </w:r>
      <w:r w:rsidR="00CC72E1">
        <w:rPr>
          <w:b/>
          <w:sz w:val="24"/>
          <w:szCs w:val="24"/>
        </w:rPr>
        <w:t>д</w:t>
      </w:r>
      <w:r>
        <w:rPr>
          <w:b/>
          <w:sz w:val="24"/>
          <w:szCs w:val="24"/>
        </w:rPr>
        <w:t xml:space="preserve">. </w:t>
      </w:r>
      <w:proofErr w:type="spellStart"/>
      <w:r>
        <w:rPr>
          <w:b/>
          <w:sz w:val="24"/>
          <w:szCs w:val="24"/>
        </w:rPr>
        <w:t>Московщина</w:t>
      </w:r>
      <w:proofErr w:type="spellEnd"/>
      <w:r>
        <w:rPr>
          <w:b/>
          <w:sz w:val="24"/>
          <w:szCs w:val="24"/>
        </w:rPr>
        <w:t>)</w:t>
      </w:r>
    </w:p>
    <w:p w:rsidR="008F7D7C" w:rsidRDefault="008F7D7C" w:rsidP="00CC72E1">
      <w:pPr>
        <w:tabs>
          <w:tab w:val="left" w:pos="6804"/>
        </w:tabs>
        <w:ind w:left="1276" w:right="567"/>
        <w:jc w:val="both"/>
        <w:rPr>
          <w:b/>
          <w:sz w:val="24"/>
          <w:szCs w:val="24"/>
        </w:rPr>
      </w:pPr>
      <w:r>
        <w:rPr>
          <w:b/>
          <w:sz w:val="24"/>
          <w:szCs w:val="24"/>
        </w:rPr>
        <w:t xml:space="preserve">Состав команды                          </w:t>
      </w:r>
      <w:r w:rsidR="00CC72E1">
        <w:rPr>
          <w:b/>
          <w:sz w:val="24"/>
          <w:szCs w:val="24"/>
        </w:rPr>
        <w:t xml:space="preserve">                           </w:t>
      </w:r>
      <w:r>
        <w:rPr>
          <w:b/>
          <w:sz w:val="24"/>
          <w:szCs w:val="24"/>
        </w:rPr>
        <w:t xml:space="preserve">    </w:t>
      </w:r>
      <w:r w:rsidR="00BD1E04">
        <w:rPr>
          <w:b/>
          <w:sz w:val="24"/>
          <w:szCs w:val="24"/>
        </w:rPr>
        <w:t>до 3</w:t>
      </w:r>
      <w:r w:rsidR="00C90A04">
        <w:rPr>
          <w:b/>
          <w:sz w:val="24"/>
          <w:szCs w:val="24"/>
        </w:rPr>
        <w:t xml:space="preserve"> человек (мужчины)</w:t>
      </w:r>
    </w:p>
    <w:p w:rsidR="008F7D7C" w:rsidRPr="00B93EF6" w:rsidRDefault="008F7D7C" w:rsidP="00CF4517">
      <w:pPr>
        <w:ind w:left="1276" w:right="567"/>
        <w:jc w:val="both"/>
        <w:rPr>
          <w:b/>
          <w:sz w:val="16"/>
          <w:szCs w:val="16"/>
        </w:rPr>
      </w:pPr>
    </w:p>
    <w:p w:rsidR="008F7D7C" w:rsidRDefault="008F7D7C" w:rsidP="0047193D">
      <w:pPr>
        <w:ind w:left="567" w:right="27" w:firstLine="709"/>
        <w:jc w:val="both"/>
      </w:pPr>
      <w:r>
        <w:rPr>
          <w:sz w:val="24"/>
          <w:szCs w:val="24"/>
        </w:rPr>
        <w:t xml:space="preserve">Упражнение из автомата Калашникова </w:t>
      </w:r>
      <w:r w:rsidRPr="001172D3">
        <w:rPr>
          <w:sz w:val="24"/>
          <w:szCs w:val="24"/>
        </w:rPr>
        <w:t>(</w:t>
      </w:r>
      <w:r>
        <w:rPr>
          <w:sz w:val="24"/>
          <w:szCs w:val="24"/>
        </w:rPr>
        <w:t>А-3).</w:t>
      </w:r>
      <w:r w:rsidR="00AB62BA">
        <w:rPr>
          <w:sz w:val="24"/>
          <w:szCs w:val="24"/>
        </w:rPr>
        <w:t xml:space="preserve"> </w:t>
      </w:r>
      <w:r w:rsidRPr="0047193D">
        <w:rPr>
          <w:color w:val="000000"/>
          <w:sz w:val="24"/>
          <w:szCs w:val="24"/>
        </w:rPr>
        <w:t>Стрельба из трех положений по неподвижной мишени. Положения для стрельбы: 1-я серия - лежа без упора; 2-я серия - с колена; 3-я серия - стоя.</w:t>
      </w:r>
    </w:p>
    <w:p w:rsidR="008F7D7C" w:rsidRPr="00EA1540" w:rsidRDefault="008F7D7C" w:rsidP="00CF4517">
      <w:pPr>
        <w:ind w:left="567" w:right="27" w:firstLine="709"/>
        <w:jc w:val="both"/>
        <w:rPr>
          <w:sz w:val="24"/>
        </w:rPr>
      </w:pPr>
      <w:r w:rsidRPr="00553E2A">
        <w:rPr>
          <w:sz w:val="24"/>
        </w:rPr>
        <w:t>В личном зачете определяется место по наибольшей сумме набранных очков участника</w:t>
      </w:r>
      <w:r>
        <w:rPr>
          <w:sz w:val="24"/>
        </w:rPr>
        <w:t>.</w:t>
      </w:r>
      <w:r w:rsidRPr="00553E2A">
        <w:rPr>
          <w:sz w:val="24"/>
        </w:rPr>
        <w:t xml:space="preserve"> При равенстве очков </w:t>
      </w:r>
      <w:r>
        <w:rPr>
          <w:sz w:val="24"/>
        </w:rPr>
        <w:t xml:space="preserve">считается лучший результат 3 серии – стоя, затем 2 серии – с колена, затем 1 серии </w:t>
      </w:r>
      <w:r w:rsidRPr="00EA1540">
        <w:rPr>
          <w:sz w:val="24"/>
        </w:rPr>
        <w:t>–</w:t>
      </w:r>
      <w:r w:rsidR="00AB62BA">
        <w:rPr>
          <w:sz w:val="24"/>
        </w:rPr>
        <w:t xml:space="preserve"> </w:t>
      </w:r>
      <w:r w:rsidRPr="00EA1540">
        <w:rPr>
          <w:sz w:val="24"/>
        </w:rPr>
        <w:t>лежа.</w:t>
      </w:r>
    </w:p>
    <w:p w:rsidR="008F7D7C" w:rsidRPr="00EA1540" w:rsidRDefault="00E9709C" w:rsidP="00CF4517">
      <w:pPr>
        <w:ind w:left="567" w:right="27" w:firstLine="709"/>
        <w:jc w:val="both"/>
        <w:rPr>
          <w:sz w:val="24"/>
        </w:rPr>
      </w:pPr>
      <w:r w:rsidRPr="00EA1540">
        <w:rPr>
          <w:sz w:val="24"/>
          <w:szCs w:val="24"/>
        </w:rPr>
        <w:t>Командное место определяется по сумме лучших результатов 2 участников команды.</w:t>
      </w:r>
      <w:r w:rsidR="008F7D7C" w:rsidRPr="00EA1540">
        <w:rPr>
          <w:sz w:val="24"/>
        </w:rPr>
        <w:t xml:space="preserve"> При равенстве очков в командном зачете учитываются лучшие личные места участников команды.</w:t>
      </w:r>
    </w:p>
    <w:p w:rsidR="008F7D7C" w:rsidRPr="00553E2A" w:rsidRDefault="008F7D7C" w:rsidP="00CF4517">
      <w:pPr>
        <w:ind w:left="567" w:right="27" w:firstLine="709"/>
        <w:jc w:val="both"/>
        <w:rPr>
          <w:sz w:val="24"/>
        </w:rPr>
      </w:pPr>
      <w:r w:rsidRPr="00EA1540">
        <w:rPr>
          <w:sz w:val="24"/>
          <w:szCs w:val="24"/>
        </w:rPr>
        <w:t>Порядок проведения и условия соревнований по стрельбе из</w:t>
      </w:r>
      <w:r w:rsidRPr="00553E2A">
        <w:rPr>
          <w:sz w:val="24"/>
          <w:szCs w:val="24"/>
        </w:rPr>
        <w:t xml:space="preserve"> боевого ручного стр</w:t>
      </w:r>
      <w:r>
        <w:rPr>
          <w:sz w:val="24"/>
          <w:szCs w:val="24"/>
        </w:rPr>
        <w:t xml:space="preserve">елкового оружия (автомат) – приложение № </w:t>
      </w:r>
      <w:r w:rsidR="001C60F0">
        <w:rPr>
          <w:sz w:val="24"/>
          <w:szCs w:val="24"/>
        </w:rPr>
        <w:t>4</w:t>
      </w:r>
      <w:r w:rsidRPr="00553E2A">
        <w:rPr>
          <w:sz w:val="24"/>
          <w:szCs w:val="24"/>
        </w:rPr>
        <w:t>.</w:t>
      </w:r>
    </w:p>
    <w:p w:rsidR="008F7D7C" w:rsidRPr="00E968A8" w:rsidRDefault="008F7D7C" w:rsidP="0047193D">
      <w:pPr>
        <w:pStyle w:val="a3"/>
        <w:ind w:left="567" w:right="27" w:firstLine="709"/>
        <w:rPr>
          <w:sz w:val="24"/>
          <w:szCs w:val="24"/>
        </w:rPr>
      </w:pPr>
      <w:r w:rsidRPr="00650357">
        <w:rPr>
          <w:sz w:val="24"/>
          <w:szCs w:val="24"/>
        </w:rPr>
        <w:t xml:space="preserve">Победители и призеры </w:t>
      </w:r>
      <w:r w:rsidRPr="00553E2A">
        <w:rPr>
          <w:sz w:val="24"/>
          <w:szCs w:val="24"/>
        </w:rPr>
        <w:t>в личном первенстве</w:t>
      </w:r>
      <w:r w:rsidRPr="00650357">
        <w:rPr>
          <w:sz w:val="24"/>
          <w:szCs w:val="24"/>
        </w:rPr>
        <w:t xml:space="preserve"> определ</w:t>
      </w:r>
      <w:r>
        <w:rPr>
          <w:sz w:val="24"/>
          <w:szCs w:val="24"/>
        </w:rPr>
        <w:t>яются по наилучшему результату</w:t>
      </w:r>
      <w:r w:rsidRPr="005E72FB">
        <w:rPr>
          <w:sz w:val="24"/>
          <w:szCs w:val="24"/>
        </w:rPr>
        <w:t xml:space="preserve"> в абсолютном первенстве</w:t>
      </w:r>
      <w:r>
        <w:rPr>
          <w:sz w:val="24"/>
          <w:szCs w:val="24"/>
        </w:rPr>
        <w:t>.</w:t>
      </w:r>
    </w:p>
    <w:p w:rsidR="00EA1540" w:rsidRDefault="003E4F6A" w:rsidP="003E4F6A">
      <w:pPr>
        <w:pStyle w:val="ae"/>
        <w:numPr>
          <w:ilvl w:val="1"/>
          <w:numId w:val="26"/>
        </w:numPr>
        <w:ind w:right="567"/>
        <w:jc w:val="center"/>
        <w:rPr>
          <w:b/>
          <w:sz w:val="24"/>
        </w:rPr>
      </w:pPr>
      <w:r>
        <w:rPr>
          <w:b/>
          <w:sz w:val="24"/>
        </w:rPr>
        <w:t xml:space="preserve"> </w:t>
      </w:r>
      <w:r w:rsidR="00EA1540" w:rsidRPr="0052282E">
        <w:rPr>
          <w:b/>
          <w:sz w:val="24"/>
        </w:rPr>
        <w:t>Служебный биатлон</w:t>
      </w:r>
    </w:p>
    <w:p w:rsidR="00EA1540" w:rsidRPr="007A6898" w:rsidRDefault="00EA1540" w:rsidP="00EA1540">
      <w:pPr>
        <w:ind w:left="1134" w:right="567"/>
        <w:rPr>
          <w:b/>
          <w:sz w:val="18"/>
          <w:szCs w:val="18"/>
        </w:rPr>
      </w:pPr>
    </w:p>
    <w:p w:rsidR="00EA1540" w:rsidRDefault="00EA1540" w:rsidP="00EA1540">
      <w:pPr>
        <w:tabs>
          <w:tab w:val="left" w:pos="6804"/>
        </w:tabs>
        <w:ind w:left="1276" w:right="567"/>
        <w:jc w:val="both"/>
        <w:rPr>
          <w:b/>
          <w:sz w:val="24"/>
          <w:szCs w:val="24"/>
        </w:rPr>
      </w:pPr>
      <w:r>
        <w:rPr>
          <w:b/>
          <w:sz w:val="24"/>
          <w:szCs w:val="24"/>
        </w:rPr>
        <w:t xml:space="preserve">Место проведения                                                      (д. </w:t>
      </w:r>
      <w:proofErr w:type="spellStart"/>
      <w:r>
        <w:rPr>
          <w:b/>
          <w:sz w:val="24"/>
          <w:szCs w:val="24"/>
        </w:rPr>
        <w:t>Московщина</w:t>
      </w:r>
      <w:proofErr w:type="spellEnd"/>
      <w:r>
        <w:rPr>
          <w:b/>
          <w:sz w:val="24"/>
          <w:szCs w:val="24"/>
        </w:rPr>
        <w:t>)</w:t>
      </w:r>
    </w:p>
    <w:p w:rsidR="00EA1540" w:rsidRDefault="00EA1540" w:rsidP="00EA1540">
      <w:pPr>
        <w:tabs>
          <w:tab w:val="left" w:pos="6804"/>
        </w:tabs>
        <w:ind w:left="1276" w:right="567"/>
        <w:jc w:val="both"/>
        <w:rPr>
          <w:b/>
          <w:sz w:val="24"/>
          <w:szCs w:val="24"/>
        </w:rPr>
      </w:pPr>
      <w:r>
        <w:rPr>
          <w:b/>
          <w:sz w:val="24"/>
          <w:szCs w:val="24"/>
        </w:rPr>
        <w:t xml:space="preserve">Состав команды                                                         до </w:t>
      </w:r>
      <w:r w:rsidR="00100A9B">
        <w:rPr>
          <w:b/>
          <w:sz w:val="24"/>
          <w:szCs w:val="24"/>
        </w:rPr>
        <w:t>7</w:t>
      </w:r>
      <w:r>
        <w:rPr>
          <w:b/>
          <w:sz w:val="24"/>
          <w:szCs w:val="24"/>
        </w:rPr>
        <w:t xml:space="preserve"> человек </w:t>
      </w:r>
    </w:p>
    <w:p w:rsidR="00EA1540" w:rsidRDefault="00EA1540" w:rsidP="00EA1540">
      <w:pPr>
        <w:ind w:left="567" w:right="27" w:firstLine="709"/>
        <w:jc w:val="both"/>
        <w:rPr>
          <w:sz w:val="24"/>
          <w:szCs w:val="24"/>
        </w:rPr>
      </w:pPr>
    </w:p>
    <w:p w:rsidR="00EA1540" w:rsidRPr="00D86529" w:rsidRDefault="00EA1540" w:rsidP="00EA1540">
      <w:pPr>
        <w:ind w:left="567" w:right="27" w:firstLine="709"/>
        <w:jc w:val="both"/>
        <w:rPr>
          <w:sz w:val="24"/>
          <w:szCs w:val="24"/>
        </w:rPr>
      </w:pPr>
      <w:r w:rsidRPr="00D86529">
        <w:rPr>
          <w:sz w:val="24"/>
          <w:szCs w:val="24"/>
        </w:rPr>
        <w:t>Соревнования  проводятся в спортивных дисциплинах:</w:t>
      </w:r>
    </w:p>
    <w:p w:rsidR="00EA1540" w:rsidRPr="00D86529" w:rsidRDefault="00EA1540" w:rsidP="00EA1540">
      <w:pPr>
        <w:ind w:left="567" w:right="27" w:firstLine="709"/>
        <w:jc w:val="both"/>
        <w:rPr>
          <w:sz w:val="24"/>
          <w:szCs w:val="24"/>
        </w:rPr>
      </w:pPr>
      <w:r w:rsidRPr="00D86529">
        <w:rPr>
          <w:sz w:val="24"/>
          <w:szCs w:val="24"/>
        </w:rPr>
        <w:t>«</w:t>
      </w:r>
      <w:r>
        <w:rPr>
          <w:sz w:val="24"/>
          <w:szCs w:val="24"/>
        </w:rPr>
        <w:t>кросс 3 км</w:t>
      </w:r>
      <w:r w:rsidRPr="00D86529">
        <w:rPr>
          <w:sz w:val="24"/>
          <w:szCs w:val="24"/>
        </w:rPr>
        <w:t>» (мужчины</w:t>
      </w:r>
      <w:r w:rsidRPr="003F2C27">
        <w:rPr>
          <w:sz w:val="24"/>
          <w:szCs w:val="24"/>
        </w:rPr>
        <w:t xml:space="preserve"> I</w:t>
      </w:r>
      <w:r>
        <w:rPr>
          <w:sz w:val="24"/>
          <w:szCs w:val="24"/>
        </w:rPr>
        <w:t>,</w:t>
      </w:r>
      <w:r w:rsidRPr="003F2C27">
        <w:rPr>
          <w:sz w:val="24"/>
          <w:szCs w:val="24"/>
        </w:rPr>
        <w:t xml:space="preserve"> II</w:t>
      </w:r>
      <w:r>
        <w:rPr>
          <w:sz w:val="24"/>
          <w:szCs w:val="24"/>
        </w:rPr>
        <w:t>);</w:t>
      </w:r>
    </w:p>
    <w:p w:rsidR="00EA1540" w:rsidRPr="00553E2A" w:rsidRDefault="00EA1540" w:rsidP="00EA1540">
      <w:pPr>
        <w:ind w:left="567" w:right="27" w:firstLine="709"/>
        <w:jc w:val="both"/>
        <w:rPr>
          <w:sz w:val="24"/>
          <w:szCs w:val="24"/>
        </w:rPr>
      </w:pPr>
      <w:r w:rsidRPr="00D86529">
        <w:rPr>
          <w:sz w:val="24"/>
          <w:szCs w:val="24"/>
        </w:rPr>
        <w:t>«</w:t>
      </w:r>
      <w:r>
        <w:rPr>
          <w:sz w:val="24"/>
          <w:szCs w:val="24"/>
        </w:rPr>
        <w:t>кросс 1</w:t>
      </w:r>
      <w:r w:rsidR="003E4F6A">
        <w:rPr>
          <w:sz w:val="24"/>
          <w:szCs w:val="24"/>
        </w:rPr>
        <w:t>,</w:t>
      </w:r>
      <w:r>
        <w:rPr>
          <w:sz w:val="24"/>
          <w:szCs w:val="24"/>
        </w:rPr>
        <w:t>5</w:t>
      </w:r>
      <w:r w:rsidR="00AB62BA">
        <w:rPr>
          <w:sz w:val="24"/>
          <w:szCs w:val="24"/>
        </w:rPr>
        <w:t xml:space="preserve"> </w:t>
      </w:r>
      <w:r w:rsidR="003E4F6A">
        <w:rPr>
          <w:sz w:val="24"/>
          <w:szCs w:val="24"/>
        </w:rPr>
        <w:t>к</w:t>
      </w:r>
      <w:r>
        <w:rPr>
          <w:sz w:val="24"/>
          <w:szCs w:val="24"/>
        </w:rPr>
        <w:t>м</w:t>
      </w:r>
      <w:r w:rsidRPr="00D86529">
        <w:rPr>
          <w:sz w:val="24"/>
          <w:szCs w:val="24"/>
        </w:rPr>
        <w:t>» (женщины).</w:t>
      </w:r>
    </w:p>
    <w:p w:rsidR="00EA1540" w:rsidRPr="00553E2A" w:rsidRDefault="00EA1540" w:rsidP="00EA1540">
      <w:pPr>
        <w:ind w:left="567" w:right="27" w:firstLine="709"/>
        <w:jc w:val="both"/>
        <w:rPr>
          <w:sz w:val="24"/>
          <w:szCs w:val="24"/>
        </w:rPr>
      </w:pPr>
      <w:r>
        <w:rPr>
          <w:sz w:val="24"/>
          <w:szCs w:val="24"/>
        </w:rPr>
        <w:t>Бег на дистанции 3000</w:t>
      </w:r>
      <w:r w:rsidR="0012713B">
        <w:rPr>
          <w:sz w:val="24"/>
          <w:szCs w:val="24"/>
        </w:rPr>
        <w:t xml:space="preserve"> </w:t>
      </w:r>
      <w:r>
        <w:rPr>
          <w:sz w:val="24"/>
          <w:szCs w:val="24"/>
        </w:rPr>
        <w:t>м</w:t>
      </w:r>
      <w:r w:rsidRPr="009843B3">
        <w:rPr>
          <w:sz w:val="24"/>
          <w:szCs w:val="24"/>
        </w:rPr>
        <w:t xml:space="preserve"> и 1500</w:t>
      </w:r>
      <w:r w:rsidR="0012713B">
        <w:rPr>
          <w:sz w:val="24"/>
          <w:szCs w:val="24"/>
        </w:rPr>
        <w:t xml:space="preserve"> </w:t>
      </w:r>
      <w:r w:rsidRPr="009843B3">
        <w:rPr>
          <w:sz w:val="24"/>
          <w:szCs w:val="24"/>
        </w:rPr>
        <w:t>м, с двумя огневыми рубежами участники выполняют стрельбу из пистолета Макаров по мишенной установке</w:t>
      </w:r>
      <w:r>
        <w:rPr>
          <w:sz w:val="24"/>
          <w:szCs w:val="24"/>
        </w:rPr>
        <w:t xml:space="preserve"> или </w:t>
      </w:r>
      <w:r w:rsidRPr="003108FE">
        <w:rPr>
          <w:sz w:val="24"/>
          <w:szCs w:val="24"/>
        </w:rPr>
        <w:t>по одной мишени (черный круг диаметром 200 мм на белом фоне)</w:t>
      </w:r>
      <w:r w:rsidRPr="009843B3">
        <w:rPr>
          <w:sz w:val="24"/>
          <w:szCs w:val="24"/>
        </w:rPr>
        <w:t>, 2</w:t>
      </w:r>
      <w:r>
        <w:rPr>
          <w:sz w:val="24"/>
          <w:szCs w:val="24"/>
        </w:rPr>
        <w:t xml:space="preserve"> серии по </w:t>
      </w:r>
      <w:r w:rsidRPr="009843B3">
        <w:rPr>
          <w:sz w:val="24"/>
          <w:szCs w:val="24"/>
        </w:rPr>
        <w:t>5 выстрелов с расстояния 2</w:t>
      </w:r>
      <w:r>
        <w:rPr>
          <w:sz w:val="24"/>
          <w:szCs w:val="24"/>
        </w:rPr>
        <w:t>0</w:t>
      </w:r>
      <w:r w:rsidRPr="009843B3">
        <w:rPr>
          <w:sz w:val="24"/>
          <w:szCs w:val="24"/>
        </w:rPr>
        <w:t xml:space="preserve"> метров. </w:t>
      </w:r>
    </w:p>
    <w:p w:rsidR="00EA1540" w:rsidRPr="0073394C" w:rsidRDefault="00EE3F17" w:rsidP="00EA1540">
      <w:pPr>
        <w:ind w:left="567" w:right="27" w:firstLine="709"/>
        <w:jc w:val="both"/>
        <w:rPr>
          <w:sz w:val="24"/>
          <w:szCs w:val="24"/>
        </w:rPr>
      </w:pPr>
      <w:r w:rsidRPr="001172D3">
        <w:rPr>
          <w:sz w:val="24"/>
          <w:szCs w:val="24"/>
        </w:rPr>
        <w:t>Победители и призеры соревнований в ли</w:t>
      </w:r>
      <w:r w:rsidRPr="00F00975">
        <w:rPr>
          <w:sz w:val="24"/>
          <w:szCs w:val="24"/>
        </w:rPr>
        <w:t xml:space="preserve">чном зачете определяются по </w:t>
      </w:r>
      <w:r>
        <w:rPr>
          <w:sz w:val="24"/>
          <w:szCs w:val="24"/>
        </w:rPr>
        <w:t>лучшему результату.</w:t>
      </w:r>
      <w:r w:rsidR="00EA1540" w:rsidRPr="009843B3">
        <w:rPr>
          <w:sz w:val="24"/>
          <w:szCs w:val="24"/>
        </w:rPr>
        <w:t xml:space="preserve"> При одинаковом результате у двух и более участников преимущество получает участник, допустивший меньше промахов в стрельбе, а при абсолютном </w:t>
      </w:r>
      <w:r w:rsidR="00EA1540" w:rsidRPr="0073394C">
        <w:rPr>
          <w:sz w:val="24"/>
          <w:szCs w:val="24"/>
        </w:rPr>
        <w:t xml:space="preserve">равенстве показателей участникам дается одинаковое место. </w:t>
      </w:r>
    </w:p>
    <w:p w:rsidR="00EA1540" w:rsidRPr="00EA1540" w:rsidRDefault="00EA1540" w:rsidP="00EA1540">
      <w:pPr>
        <w:ind w:left="567" w:right="27" w:firstLine="709"/>
        <w:jc w:val="both"/>
        <w:rPr>
          <w:sz w:val="24"/>
          <w:szCs w:val="24"/>
        </w:rPr>
      </w:pPr>
      <w:r w:rsidRPr="00EA1540">
        <w:rPr>
          <w:sz w:val="24"/>
          <w:szCs w:val="24"/>
        </w:rPr>
        <w:t xml:space="preserve">Командное место определяется по сумме лучших результатов </w:t>
      </w:r>
      <w:r w:rsidR="00100A9B">
        <w:rPr>
          <w:sz w:val="24"/>
          <w:szCs w:val="24"/>
        </w:rPr>
        <w:t>5</w:t>
      </w:r>
      <w:r w:rsidR="00100A9B" w:rsidRPr="00EA1540">
        <w:rPr>
          <w:sz w:val="24"/>
          <w:szCs w:val="24"/>
        </w:rPr>
        <w:t xml:space="preserve"> участников команды (</w:t>
      </w:r>
      <w:r w:rsidR="00100A9B">
        <w:rPr>
          <w:sz w:val="24"/>
          <w:szCs w:val="24"/>
        </w:rPr>
        <w:t>двух</w:t>
      </w:r>
      <w:r w:rsidR="00100A9B" w:rsidRPr="00EA1540">
        <w:rPr>
          <w:sz w:val="24"/>
          <w:szCs w:val="24"/>
        </w:rPr>
        <w:t xml:space="preserve"> участник</w:t>
      </w:r>
      <w:r w:rsidR="00100A9B">
        <w:rPr>
          <w:sz w:val="24"/>
          <w:szCs w:val="24"/>
        </w:rPr>
        <w:t>ов</w:t>
      </w:r>
      <w:r w:rsidR="00100A9B" w:rsidRPr="00EA1540">
        <w:rPr>
          <w:sz w:val="24"/>
          <w:szCs w:val="24"/>
        </w:rPr>
        <w:t xml:space="preserve"> </w:t>
      </w:r>
      <w:r w:rsidR="00100A9B" w:rsidRPr="00EA1540">
        <w:rPr>
          <w:sz w:val="24"/>
          <w:szCs w:val="24"/>
          <w:lang w:val="en-US"/>
        </w:rPr>
        <w:t>I</w:t>
      </w:r>
      <w:r w:rsidR="00100A9B" w:rsidRPr="00EA1540">
        <w:rPr>
          <w:sz w:val="24"/>
          <w:szCs w:val="24"/>
        </w:rPr>
        <w:t xml:space="preserve"> группы, </w:t>
      </w:r>
      <w:r w:rsidR="00100A9B">
        <w:rPr>
          <w:sz w:val="24"/>
          <w:szCs w:val="24"/>
        </w:rPr>
        <w:t>двух участников</w:t>
      </w:r>
      <w:r w:rsidR="00100A9B" w:rsidRPr="00EA1540">
        <w:rPr>
          <w:sz w:val="24"/>
          <w:szCs w:val="24"/>
        </w:rPr>
        <w:t xml:space="preserve"> </w:t>
      </w:r>
      <w:r w:rsidR="00100A9B" w:rsidRPr="00EA1540">
        <w:rPr>
          <w:sz w:val="24"/>
          <w:szCs w:val="24"/>
          <w:lang w:val="en-US"/>
        </w:rPr>
        <w:t>II</w:t>
      </w:r>
      <w:r w:rsidR="00100A9B" w:rsidRPr="00EA1540">
        <w:rPr>
          <w:sz w:val="24"/>
          <w:szCs w:val="24"/>
        </w:rPr>
        <w:t xml:space="preserve"> группы и одной женщины).</w:t>
      </w:r>
      <w:r w:rsidRPr="00EA1540">
        <w:rPr>
          <w:sz w:val="24"/>
          <w:szCs w:val="24"/>
        </w:rPr>
        <w:t xml:space="preserve"> </w:t>
      </w:r>
    </w:p>
    <w:p w:rsidR="00EA1540" w:rsidRPr="0073394C" w:rsidRDefault="00EA1540" w:rsidP="00EA1540">
      <w:pPr>
        <w:ind w:left="567" w:right="27" w:firstLine="709"/>
        <w:jc w:val="both"/>
        <w:rPr>
          <w:sz w:val="24"/>
          <w:szCs w:val="24"/>
        </w:rPr>
      </w:pPr>
      <w:r w:rsidRPr="00AE2732">
        <w:rPr>
          <w:sz w:val="24"/>
          <w:szCs w:val="24"/>
        </w:rPr>
        <w:t>Порядок</w:t>
      </w:r>
      <w:r w:rsidRPr="00553E2A">
        <w:rPr>
          <w:sz w:val="24"/>
          <w:szCs w:val="24"/>
        </w:rPr>
        <w:t xml:space="preserve"> проведени</w:t>
      </w:r>
      <w:r>
        <w:rPr>
          <w:sz w:val="24"/>
          <w:szCs w:val="24"/>
        </w:rPr>
        <w:t>я</w:t>
      </w:r>
      <w:r w:rsidRPr="00553E2A">
        <w:rPr>
          <w:sz w:val="24"/>
          <w:szCs w:val="24"/>
        </w:rPr>
        <w:t xml:space="preserve"> и условия соревнований по служебному биатлону </w:t>
      </w:r>
      <w:r>
        <w:rPr>
          <w:sz w:val="24"/>
          <w:szCs w:val="24"/>
        </w:rPr>
        <w:t xml:space="preserve">указаны в </w:t>
      </w:r>
      <w:r w:rsidR="001C60F0">
        <w:rPr>
          <w:sz w:val="24"/>
          <w:szCs w:val="24"/>
        </w:rPr>
        <w:t>Приложении № 5</w:t>
      </w:r>
      <w:r w:rsidRPr="0073394C">
        <w:rPr>
          <w:sz w:val="24"/>
          <w:szCs w:val="24"/>
        </w:rPr>
        <w:t>.</w:t>
      </w:r>
    </w:p>
    <w:p w:rsidR="00EA1540" w:rsidRPr="009843B3" w:rsidRDefault="00EA1540" w:rsidP="00EA1540">
      <w:pPr>
        <w:ind w:left="567" w:right="27" w:firstLine="709"/>
        <w:jc w:val="both"/>
        <w:rPr>
          <w:sz w:val="24"/>
          <w:szCs w:val="24"/>
        </w:rPr>
      </w:pPr>
      <w:r w:rsidRPr="0073394C">
        <w:rPr>
          <w:sz w:val="24"/>
          <w:szCs w:val="24"/>
        </w:rPr>
        <w:t>При равенстве времени у двух и более команд преимущество получает команда, имеющая большее количество первых, вторых и последующих личных</w:t>
      </w:r>
      <w:r w:rsidRPr="009843B3">
        <w:rPr>
          <w:sz w:val="24"/>
          <w:szCs w:val="24"/>
        </w:rPr>
        <w:t xml:space="preserve"> результатов зачетных участников. </w:t>
      </w:r>
    </w:p>
    <w:p w:rsidR="00EA1540" w:rsidRPr="009843B3" w:rsidRDefault="00EA1540" w:rsidP="00EA1540">
      <w:pPr>
        <w:ind w:left="567" w:right="27" w:firstLine="709"/>
        <w:jc w:val="both"/>
        <w:rPr>
          <w:sz w:val="24"/>
          <w:szCs w:val="24"/>
        </w:rPr>
      </w:pPr>
      <w:r w:rsidRPr="009843B3">
        <w:rPr>
          <w:sz w:val="24"/>
          <w:szCs w:val="24"/>
        </w:rPr>
        <w:t xml:space="preserve">Оружие: пистолет Макарова и его модификации (ПММ), кобура штатная закрытого типа, ремешок. </w:t>
      </w:r>
    </w:p>
    <w:p w:rsidR="00EA1540" w:rsidRDefault="00EA1540" w:rsidP="00EA1540">
      <w:pPr>
        <w:pStyle w:val="a3"/>
        <w:ind w:left="567" w:right="27" w:firstLine="709"/>
        <w:rPr>
          <w:sz w:val="24"/>
          <w:szCs w:val="24"/>
        </w:rPr>
      </w:pPr>
      <w:r w:rsidRPr="005E72FB">
        <w:rPr>
          <w:sz w:val="24"/>
          <w:szCs w:val="24"/>
        </w:rPr>
        <w:t xml:space="preserve">Награждение победителей и призеров личного первенства в служебном </w:t>
      </w:r>
      <w:r w:rsidR="00667290">
        <w:rPr>
          <w:sz w:val="24"/>
          <w:szCs w:val="24"/>
        </w:rPr>
        <w:t>биатлоне</w:t>
      </w:r>
      <w:r w:rsidRPr="005E72FB">
        <w:rPr>
          <w:sz w:val="24"/>
          <w:szCs w:val="24"/>
        </w:rPr>
        <w:t xml:space="preserve"> </w:t>
      </w:r>
      <w:r w:rsidR="00667290">
        <w:rPr>
          <w:sz w:val="24"/>
          <w:szCs w:val="24"/>
        </w:rPr>
        <w:t xml:space="preserve">проводится </w:t>
      </w:r>
      <w:r w:rsidR="00667290" w:rsidRPr="005E72FB">
        <w:rPr>
          <w:sz w:val="24"/>
          <w:szCs w:val="24"/>
        </w:rPr>
        <w:t xml:space="preserve">среди мужчин </w:t>
      </w:r>
      <w:r w:rsidR="00667290">
        <w:rPr>
          <w:sz w:val="24"/>
          <w:szCs w:val="24"/>
        </w:rPr>
        <w:t xml:space="preserve">по </w:t>
      </w:r>
      <w:r w:rsidR="00667290" w:rsidRPr="003F2C27">
        <w:rPr>
          <w:sz w:val="24"/>
          <w:szCs w:val="24"/>
        </w:rPr>
        <w:t>I</w:t>
      </w:r>
      <w:r w:rsidR="00667290">
        <w:rPr>
          <w:sz w:val="24"/>
          <w:szCs w:val="24"/>
        </w:rPr>
        <w:t>,</w:t>
      </w:r>
      <w:r w:rsidR="00667290" w:rsidRPr="003F2C27">
        <w:rPr>
          <w:sz w:val="24"/>
          <w:szCs w:val="24"/>
        </w:rPr>
        <w:t xml:space="preserve"> II</w:t>
      </w:r>
      <w:r w:rsidR="00667290">
        <w:rPr>
          <w:sz w:val="24"/>
          <w:szCs w:val="24"/>
        </w:rPr>
        <w:t xml:space="preserve"> возрастной</w:t>
      </w:r>
      <w:r w:rsidR="00667290" w:rsidRPr="003F2C27">
        <w:rPr>
          <w:sz w:val="24"/>
          <w:szCs w:val="24"/>
        </w:rPr>
        <w:t xml:space="preserve"> групп</w:t>
      </w:r>
      <w:r w:rsidR="00667290">
        <w:rPr>
          <w:sz w:val="24"/>
          <w:szCs w:val="24"/>
        </w:rPr>
        <w:t>е</w:t>
      </w:r>
      <w:r w:rsidR="00667290" w:rsidRPr="005E72FB">
        <w:rPr>
          <w:sz w:val="24"/>
          <w:szCs w:val="24"/>
        </w:rPr>
        <w:t xml:space="preserve"> и женщин.</w:t>
      </w:r>
    </w:p>
    <w:p w:rsidR="00EA1540" w:rsidRPr="00E968A8" w:rsidRDefault="00EA1540" w:rsidP="00EA1540">
      <w:pPr>
        <w:pStyle w:val="a3"/>
        <w:ind w:left="567" w:right="27" w:firstLine="709"/>
        <w:rPr>
          <w:sz w:val="24"/>
          <w:szCs w:val="24"/>
        </w:rPr>
      </w:pPr>
    </w:p>
    <w:p w:rsidR="00455BB2" w:rsidRDefault="003E4F6A" w:rsidP="003E4F6A">
      <w:pPr>
        <w:pStyle w:val="ae"/>
        <w:numPr>
          <w:ilvl w:val="1"/>
          <w:numId w:val="26"/>
        </w:numPr>
        <w:tabs>
          <w:tab w:val="left" w:pos="1843"/>
        </w:tabs>
        <w:ind w:right="567"/>
        <w:jc w:val="center"/>
        <w:rPr>
          <w:b/>
          <w:sz w:val="24"/>
        </w:rPr>
      </w:pPr>
      <w:r>
        <w:rPr>
          <w:b/>
          <w:sz w:val="24"/>
        </w:rPr>
        <w:t xml:space="preserve"> </w:t>
      </w:r>
      <w:r w:rsidR="00455BB2">
        <w:rPr>
          <w:b/>
          <w:sz w:val="24"/>
        </w:rPr>
        <w:t>Л</w:t>
      </w:r>
      <w:r w:rsidR="00455BB2" w:rsidRPr="006346DA">
        <w:rPr>
          <w:b/>
          <w:sz w:val="24"/>
        </w:rPr>
        <w:t>егкоатлетическ</w:t>
      </w:r>
      <w:r w:rsidR="00455BB2">
        <w:rPr>
          <w:b/>
          <w:sz w:val="24"/>
        </w:rPr>
        <w:t>ий кросс</w:t>
      </w:r>
    </w:p>
    <w:p w:rsidR="00455BB2" w:rsidRPr="006346DA" w:rsidRDefault="00455BB2" w:rsidP="00455BB2">
      <w:pPr>
        <w:tabs>
          <w:tab w:val="left" w:pos="1843"/>
        </w:tabs>
        <w:ind w:right="567"/>
        <w:jc w:val="center"/>
        <w:rPr>
          <w:b/>
          <w:sz w:val="24"/>
        </w:rPr>
      </w:pPr>
    </w:p>
    <w:p w:rsidR="00455BB2" w:rsidRDefault="00455BB2" w:rsidP="00455BB2">
      <w:pPr>
        <w:tabs>
          <w:tab w:val="left" w:pos="6804"/>
        </w:tabs>
        <w:ind w:left="1276" w:right="567"/>
        <w:jc w:val="both"/>
        <w:rPr>
          <w:b/>
          <w:sz w:val="24"/>
          <w:szCs w:val="24"/>
        </w:rPr>
      </w:pPr>
      <w:r>
        <w:rPr>
          <w:b/>
          <w:sz w:val="24"/>
          <w:szCs w:val="24"/>
        </w:rPr>
        <w:t>Место проведения                                                     лыжная база «Динамо»</w:t>
      </w:r>
    </w:p>
    <w:p w:rsidR="00455BB2" w:rsidRDefault="00455BB2" w:rsidP="00455BB2">
      <w:pPr>
        <w:ind w:left="1276" w:right="567"/>
        <w:jc w:val="both"/>
        <w:rPr>
          <w:b/>
          <w:sz w:val="24"/>
          <w:szCs w:val="24"/>
        </w:rPr>
      </w:pPr>
      <w:r>
        <w:rPr>
          <w:b/>
          <w:sz w:val="24"/>
          <w:szCs w:val="24"/>
        </w:rPr>
        <w:t xml:space="preserve">Состав команды                                                        до </w:t>
      </w:r>
      <w:r w:rsidR="00667290">
        <w:rPr>
          <w:b/>
          <w:sz w:val="24"/>
          <w:szCs w:val="24"/>
        </w:rPr>
        <w:t>7</w:t>
      </w:r>
      <w:r>
        <w:rPr>
          <w:b/>
          <w:sz w:val="24"/>
          <w:szCs w:val="24"/>
        </w:rPr>
        <w:t xml:space="preserve"> человек</w:t>
      </w:r>
    </w:p>
    <w:p w:rsidR="009443E8" w:rsidRDefault="009443E8" w:rsidP="00455BB2">
      <w:pPr>
        <w:ind w:left="567" w:right="27" w:firstLine="709"/>
        <w:jc w:val="both"/>
        <w:rPr>
          <w:sz w:val="24"/>
          <w:szCs w:val="24"/>
          <w:u w:val="single"/>
        </w:rPr>
      </w:pPr>
    </w:p>
    <w:p w:rsidR="00455BB2" w:rsidRPr="00553E2A" w:rsidRDefault="00455BB2" w:rsidP="00455BB2">
      <w:pPr>
        <w:ind w:left="567" w:right="27" w:firstLine="709"/>
        <w:jc w:val="both"/>
        <w:rPr>
          <w:sz w:val="24"/>
          <w:szCs w:val="24"/>
          <w:u w:val="single"/>
        </w:rPr>
      </w:pPr>
      <w:r w:rsidRPr="00553E2A">
        <w:rPr>
          <w:sz w:val="24"/>
          <w:szCs w:val="24"/>
          <w:u w:val="single"/>
        </w:rPr>
        <w:t>Программа соревнований:</w:t>
      </w:r>
    </w:p>
    <w:p w:rsidR="00455BB2" w:rsidRPr="00D86529" w:rsidRDefault="00455BB2" w:rsidP="00455BB2">
      <w:pPr>
        <w:ind w:left="567" w:right="27" w:firstLine="709"/>
        <w:jc w:val="both"/>
        <w:rPr>
          <w:sz w:val="24"/>
          <w:szCs w:val="24"/>
        </w:rPr>
      </w:pPr>
      <w:r w:rsidRPr="00D86529">
        <w:rPr>
          <w:sz w:val="24"/>
          <w:szCs w:val="24"/>
        </w:rPr>
        <w:t>Соревнования проводятся в спортивных дисциплинах:</w:t>
      </w:r>
    </w:p>
    <w:p w:rsidR="00455BB2" w:rsidRPr="00D86529" w:rsidRDefault="00455BB2" w:rsidP="00455BB2">
      <w:pPr>
        <w:ind w:left="567" w:right="27" w:firstLine="709"/>
        <w:jc w:val="both"/>
        <w:rPr>
          <w:sz w:val="24"/>
          <w:szCs w:val="24"/>
        </w:rPr>
      </w:pPr>
      <w:r w:rsidRPr="00D86529">
        <w:rPr>
          <w:sz w:val="24"/>
          <w:szCs w:val="24"/>
        </w:rPr>
        <w:t>«</w:t>
      </w:r>
      <w:r>
        <w:rPr>
          <w:sz w:val="24"/>
          <w:szCs w:val="24"/>
        </w:rPr>
        <w:t>кросс 3 км</w:t>
      </w:r>
      <w:r w:rsidRPr="00D86529">
        <w:rPr>
          <w:sz w:val="24"/>
          <w:szCs w:val="24"/>
        </w:rPr>
        <w:t>» (мужчины</w:t>
      </w:r>
      <w:r w:rsidRPr="003F2C27">
        <w:rPr>
          <w:sz w:val="24"/>
          <w:szCs w:val="24"/>
        </w:rPr>
        <w:t xml:space="preserve"> I</w:t>
      </w:r>
      <w:r>
        <w:rPr>
          <w:sz w:val="24"/>
          <w:szCs w:val="24"/>
        </w:rPr>
        <w:t>,</w:t>
      </w:r>
      <w:r w:rsidRPr="003F2C27">
        <w:rPr>
          <w:sz w:val="24"/>
          <w:szCs w:val="24"/>
        </w:rPr>
        <w:t xml:space="preserve"> II</w:t>
      </w:r>
      <w:r>
        <w:rPr>
          <w:sz w:val="24"/>
          <w:szCs w:val="24"/>
        </w:rPr>
        <w:t>);</w:t>
      </w:r>
    </w:p>
    <w:p w:rsidR="00455BB2" w:rsidRDefault="00455BB2" w:rsidP="00455BB2">
      <w:pPr>
        <w:ind w:left="567" w:right="27" w:firstLine="709"/>
        <w:jc w:val="both"/>
        <w:rPr>
          <w:sz w:val="24"/>
          <w:szCs w:val="24"/>
        </w:rPr>
      </w:pPr>
      <w:r w:rsidRPr="00D86529">
        <w:rPr>
          <w:sz w:val="24"/>
          <w:szCs w:val="24"/>
        </w:rPr>
        <w:t>«</w:t>
      </w:r>
      <w:r>
        <w:rPr>
          <w:sz w:val="24"/>
          <w:szCs w:val="24"/>
        </w:rPr>
        <w:t>кросс 1</w:t>
      </w:r>
      <w:r w:rsidR="006463FF" w:rsidRPr="006A5F64">
        <w:rPr>
          <w:sz w:val="24"/>
          <w:szCs w:val="24"/>
        </w:rPr>
        <w:t xml:space="preserve"> </w:t>
      </w:r>
      <w:r w:rsidR="003E4F6A">
        <w:rPr>
          <w:sz w:val="24"/>
          <w:szCs w:val="24"/>
        </w:rPr>
        <w:t>км</w:t>
      </w:r>
      <w:r w:rsidRPr="00D86529">
        <w:rPr>
          <w:sz w:val="24"/>
          <w:szCs w:val="24"/>
        </w:rPr>
        <w:t>» (женщины).</w:t>
      </w:r>
    </w:p>
    <w:p w:rsidR="00455BB2" w:rsidRPr="00EA1540" w:rsidRDefault="00455BB2" w:rsidP="00455BB2">
      <w:pPr>
        <w:ind w:left="567" w:right="27" w:firstLine="709"/>
        <w:jc w:val="both"/>
        <w:rPr>
          <w:sz w:val="24"/>
          <w:szCs w:val="24"/>
        </w:rPr>
      </w:pPr>
      <w:r w:rsidRPr="001172D3">
        <w:rPr>
          <w:sz w:val="24"/>
          <w:szCs w:val="24"/>
        </w:rPr>
        <w:t>Победители и призеры соревнований в ли</w:t>
      </w:r>
      <w:r w:rsidRPr="00F00975">
        <w:rPr>
          <w:sz w:val="24"/>
          <w:szCs w:val="24"/>
        </w:rPr>
        <w:t xml:space="preserve">чном зачете </w:t>
      </w:r>
      <w:r w:rsidR="001C60F0">
        <w:rPr>
          <w:sz w:val="24"/>
          <w:szCs w:val="24"/>
        </w:rPr>
        <w:t>определяются по лучшему времени</w:t>
      </w:r>
      <w:r w:rsidRPr="00EA1540">
        <w:rPr>
          <w:sz w:val="24"/>
          <w:szCs w:val="24"/>
        </w:rPr>
        <w:t xml:space="preserve">. </w:t>
      </w:r>
    </w:p>
    <w:p w:rsidR="00455BB2" w:rsidRPr="00455BB2" w:rsidRDefault="00455BB2" w:rsidP="00455BB2">
      <w:pPr>
        <w:ind w:left="567" w:right="27" w:firstLine="709"/>
        <w:jc w:val="both"/>
        <w:rPr>
          <w:sz w:val="24"/>
          <w:szCs w:val="24"/>
        </w:rPr>
      </w:pPr>
      <w:r w:rsidRPr="00EA1540">
        <w:rPr>
          <w:sz w:val="24"/>
          <w:szCs w:val="24"/>
        </w:rPr>
        <w:lastRenderedPageBreak/>
        <w:t xml:space="preserve">Командное место определяется по сумме лучших результатов </w:t>
      </w:r>
      <w:r w:rsidR="00667290">
        <w:rPr>
          <w:sz w:val="24"/>
          <w:szCs w:val="24"/>
        </w:rPr>
        <w:t>5</w:t>
      </w:r>
      <w:r w:rsidR="00667290" w:rsidRPr="00EA1540">
        <w:rPr>
          <w:sz w:val="24"/>
          <w:szCs w:val="24"/>
        </w:rPr>
        <w:t xml:space="preserve"> участников команды (</w:t>
      </w:r>
      <w:r w:rsidR="00667290">
        <w:rPr>
          <w:sz w:val="24"/>
          <w:szCs w:val="24"/>
        </w:rPr>
        <w:t>двух</w:t>
      </w:r>
      <w:r w:rsidR="00667290" w:rsidRPr="00EA1540">
        <w:rPr>
          <w:sz w:val="24"/>
          <w:szCs w:val="24"/>
        </w:rPr>
        <w:t xml:space="preserve"> участник</w:t>
      </w:r>
      <w:r w:rsidR="00667290">
        <w:rPr>
          <w:sz w:val="24"/>
          <w:szCs w:val="24"/>
        </w:rPr>
        <w:t>ов</w:t>
      </w:r>
      <w:r w:rsidR="00667290" w:rsidRPr="00EA1540">
        <w:rPr>
          <w:sz w:val="24"/>
          <w:szCs w:val="24"/>
        </w:rPr>
        <w:t xml:space="preserve"> </w:t>
      </w:r>
      <w:r w:rsidR="00667290" w:rsidRPr="00EA1540">
        <w:rPr>
          <w:sz w:val="24"/>
          <w:szCs w:val="24"/>
          <w:lang w:val="en-US"/>
        </w:rPr>
        <w:t>I</w:t>
      </w:r>
      <w:r w:rsidR="00667290" w:rsidRPr="00EA1540">
        <w:rPr>
          <w:sz w:val="24"/>
          <w:szCs w:val="24"/>
        </w:rPr>
        <w:t xml:space="preserve"> группы, </w:t>
      </w:r>
      <w:r w:rsidR="00667290">
        <w:rPr>
          <w:sz w:val="24"/>
          <w:szCs w:val="24"/>
        </w:rPr>
        <w:t>двух участников</w:t>
      </w:r>
      <w:r w:rsidR="00667290" w:rsidRPr="00EA1540">
        <w:rPr>
          <w:sz w:val="24"/>
          <w:szCs w:val="24"/>
        </w:rPr>
        <w:t xml:space="preserve"> </w:t>
      </w:r>
      <w:r w:rsidR="00667290" w:rsidRPr="00EA1540">
        <w:rPr>
          <w:sz w:val="24"/>
          <w:szCs w:val="24"/>
          <w:lang w:val="en-US"/>
        </w:rPr>
        <w:t>II</w:t>
      </w:r>
      <w:r w:rsidR="00667290" w:rsidRPr="00EA1540">
        <w:rPr>
          <w:sz w:val="24"/>
          <w:szCs w:val="24"/>
        </w:rPr>
        <w:t xml:space="preserve"> группы и одной женщины)</w:t>
      </w:r>
      <w:r w:rsidR="00667290">
        <w:rPr>
          <w:sz w:val="24"/>
          <w:szCs w:val="24"/>
        </w:rPr>
        <w:t>.</w:t>
      </w:r>
      <w:r w:rsidRPr="00EA1540">
        <w:rPr>
          <w:sz w:val="24"/>
          <w:szCs w:val="24"/>
        </w:rPr>
        <w:t xml:space="preserve"> При равенстве</w:t>
      </w:r>
      <w:r w:rsidRPr="00455BB2">
        <w:rPr>
          <w:sz w:val="24"/>
          <w:szCs w:val="24"/>
        </w:rPr>
        <w:t xml:space="preserve"> времени у двух и более команд преимущество получает команда, имеющая большее количество первых, вторых и последующих личных мест зачетных участников.</w:t>
      </w:r>
    </w:p>
    <w:p w:rsidR="00455BB2" w:rsidRPr="00455BB2" w:rsidRDefault="00667290" w:rsidP="00455BB2">
      <w:pPr>
        <w:pStyle w:val="a3"/>
        <w:tabs>
          <w:tab w:val="left" w:pos="6804"/>
        </w:tabs>
        <w:ind w:left="567" w:right="27" w:firstLine="709"/>
        <w:rPr>
          <w:sz w:val="24"/>
          <w:szCs w:val="24"/>
        </w:rPr>
      </w:pPr>
      <w:r w:rsidRPr="005E72FB">
        <w:rPr>
          <w:sz w:val="24"/>
          <w:szCs w:val="24"/>
        </w:rPr>
        <w:t xml:space="preserve">Награждение победителей и призеров личного первенства в </w:t>
      </w:r>
      <w:r>
        <w:rPr>
          <w:sz w:val="24"/>
          <w:szCs w:val="24"/>
        </w:rPr>
        <w:t xml:space="preserve">легкоатлетическом кроссе проводится </w:t>
      </w:r>
      <w:r w:rsidRPr="005E72FB">
        <w:rPr>
          <w:sz w:val="24"/>
          <w:szCs w:val="24"/>
        </w:rPr>
        <w:t xml:space="preserve">среди мужчин </w:t>
      </w:r>
      <w:r>
        <w:rPr>
          <w:sz w:val="24"/>
          <w:szCs w:val="24"/>
        </w:rPr>
        <w:t xml:space="preserve">по </w:t>
      </w:r>
      <w:r w:rsidRPr="003F2C27">
        <w:rPr>
          <w:sz w:val="24"/>
          <w:szCs w:val="24"/>
        </w:rPr>
        <w:t>I</w:t>
      </w:r>
      <w:r>
        <w:rPr>
          <w:sz w:val="24"/>
          <w:szCs w:val="24"/>
        </w:rPr>
        <w:t>,</w:t>
      </w:r>
      <w:r w:rsidRPr="003F2C27">
        <w:rPr>
          <w:sz w:val="24"/>
          <w:szCs w:val="24"/>
        </w:rPr>
        <w:t xml:space="preserve"> II</w:t>
      </w:r>
      <w:r>
        <w:rPr>
          <w:sz w:val="24"/>
          <w:szCs w:val="24"/>
        </w:rPr>
        <w:t xml:space="preserve"> возрастной</w:t>
      </w:r>
      <w:r w:rsidRPr="003F2C27">
        <w:rPr>
          <w:sz w:val="24"/>
          <w:szCs w:val="24"/>
        </w:rPr>
        <w:t xml:space="preserve"> групп</w:t>
      </w:r>
      <w:r>
        <w:rPr>
          <w:sz w:val="24"/>
          <w:szCs w:val="24"/>
        </w:rPr>
        <w:t>е</w:t>
      </w:r>
      <w:r w:rsidRPr="005E72FB">
        <w:rPr>
          <w:sz w:val="24"/>
          <w:szCs w:val="24"/>
        </w:rPr>
        <w:t xml:space="preserve"> и женщин.</w:t>
      </w:r>
    </w:p>
    <w:p w:rsidR="008F7D7C" w:rsidRPr="007A6898" w:rsidRDefault="008F7D7C" w:rsidP="001E1C93">
      <w:pPr>
        <w:pStyle w:val="a3"/>
        <w:ind w:left="567" w:right="27" w:firstLine="709"/>
        <w:rPr>
          <w:sz w:val="18"/>
          <w:szCs w:val="18"/>
        </w:rPr>
      </w:pPr>
    </w:p>
    <w:p w:rsidR="00B95404" w:rsidRPr="00BF3D08" w:rsidRDefault="003E4F6A" w:rsidP="00B95404">
      <w:pPr>
        <w:pStyle w:val="ae"/>
        <w:ind w:left="1494" w:right="567"/>
        <w:jc w:val="center"/>
        <w:rPr>
          <w:b/>
          <w:sz w:val="24"/>
        </w:rPr>
      </w:pPr>
      <w:r>
        <w:rPr>
          <w:b/>
          <w:sz w:val="24"/>
        </w:rPr>
        <w:t xml:space="preserve">4.7. </w:t>
      </w:r>
      <w:r w:rsidR="00B95404" w:rsidRPr="00BF3D08">
        <w:rPr>
          <w:b/>
          <w:sz w:val="24"/>
        </w:rPr>
        <w:t xml:space="preserve">Мини </w:t>
      </w:r>
      <w:r w:rsidR="00B95404">
        <w:rPr>
          <w:b/>
          <w:sz w:val="24"/>
        </w:rPr>
        <w:t>–</w:t>
      </w:r>
      <w:r w:rsidR="00B95404" w:rsidRPr="00BF3D08">
        <w:rPr>
          <w:b/>
          <w:sz w:val="24"/>
        </w:rPr>
        <w:t xml:space="preserve"> футбол</w:t>
      </w:r>
    </w:p>
    <w:p w:rsidR="00B95404" w:rsidRPr="001E1C93" w:rsidRDefault="00B95404" w:rsidP="00B95404">
      <w:pPr>
        <w:tabs>
          <w:tab w:val="left" w:pos="1843"/>
        </w:tabs>
        <w:ind w:right="567"/>
        <w:jc w:val="center"/>
        <w:rPr>
          <w:b/>
        </w:rPr>
      </w:pPr>
    </w:p>
    <w:p w:rsidR="00B95404" w:rsidRDefault="00B95404" w:rsidP="00B95404">
      <w:pPr>
        <w:tabs>
          <w:tab w:val="left" w:pos="6804"/>
        </w:tabs>
        <w:ind w:left="1276" w:right="567"/>
        <w:jc w:val="both"/>
        <w:rPr>
          <w:b/>
          <w:sz w:val="24"/>
          <w:szCs w:val="24"/>
        </w:rPr>
      </w:pPr>
      <w:r>
        <w:rPr>
          <w:b/>
          <w:sz w:val="24"/>
          <w:szCs w:val="24"/>
        </w:rPr>
        <w:t>Место проведения                                                      стадион «Динамо»</w:t>
      </w:r>
    </w:p>
    <w:p w:rsidR="00B95404" w:rsidRDefault="00B95404" w:rsidP="00B95404">
      <w:pPr>
        <w:tabs>
          <w:tab w:val="left" w:pos="6804"/>
        </w:tabs>
        <w:ind w:left="1276" w:right="567"/>
        <w:jc w:val="both"/>
        <w:rPr>
          <w:b/>
          <w:sz w:val="24"/>
          <w:szCs w:val="24"/>
        </w:rPr>
      </w:pPr>
      <w:r>
        <w:rPr>
          <w:b/>
          <w:sz w:val="24"/>
          <w:szCs w:val="24"/>
        </w:rPr>
        <w:t xml:space="preserve">Состав команды                                                         до </w:t>
      </w:r>
      <w:r w:rsidRPr="00252230">
        <w:rPr>
          <w:b/>
          <w:sz w:val="24"/>
          <w:szCs w:val="24"/>
        </w:rPr>
        <w:t>7</w:t>
      </w:r>
      <w:r>
        <w:rPr>
          <w:b/>
          <w:sz w:val="24"/>
          <w:szCs w:val="24"/>
        </w:rPr>
        <w:t xml:space="preserve"> человек </w:t>
      </w:r>
    </w:p>
    <w:p w:rsidR="00B95404" w:rsidRDefault="00B95404" w:rsidP="00B95404">
      <w:pPr>
        <w:tabs>
          <w:tab w:val="left" w:pos="6804"/>
        </w:tabs>
        <w:ind w:left="1276" w:right="567"/>
        <w:jc w:val="both"/>
        <w:rPr>
          <w:b/>
          <w:sz w:val="24"/>
          <w:szCs w:val="24"/>
        </w:rPr>
      </w:pPr>
      <w:r>
        <w:rPr>
          <w:sz w:val="24"/>
          <w:szCs w:val="24"/>
        </w:rPr>
        <w:t xml:space="preserve">                                                                                       </w:t>
      </w:r>
      <w:r w:rsidRPr="006012AD">
        <w:rPr>
          <w:sz w:val="24"/>
          <w:szCs w:val="24"/>
        </w:rPr>
        <w:t>(</w:t>
      </w:r>
      <w:r w:rsidRPr="006012AD">
        <w:rPr>
          <w:sz w:val="24"/>
        </w:rPr>
        <w:t>4 в поле + 1 вратарь</w:t>
      </w:r>
      <w:r w:rsidRPr="006012AD">
        <w:rPr>
          <w:sz w:val="24"/>
          <w:szCs w:val="24"/>
        </w:rPr>
        <w:t>)</w:t>
      </w:r>
    </w:p>
    <w:p w:rsidR="00B95404" w:rsidRPr="00553E2A" w:rsidRDefault="00B95404" w:rsidP="00B95404">
      <w:pPr>
        <w:ind w:left="567" w:right="567" w:firstLine="709"/>
        <w:jc w:val="both"/>
        <w:rPr>
          <w:sz w:val="24"/>
        </w:rPr>
      </w:pPr>
      <w:r w:rsidRPr="00553E2A">
        <w:rPr>
          <w:sz w:val="24"/>
        </w:rPr>
        <w:t>Команды делятся на четыре группы:</w:t>
      </w:r>
    </w:p>
    <w:p w:rsidR="00B95404" w:rsidRPr="00BD1E04" w:rsidRDefault="00B95404" w:rsidP="00B95404">
      <w:pPr>
        <w:ind w:left="567" w:right="27" w:firstLine="709"/>
        <w:jc w:val="both"/>
        <w:rPr>
          <w:sz w:val="24"/>
        </w:rPr>
      </w:pPr>
      <w:r w:rsidRPr="00BD1E04">
        <w:rPr>
          <w:b/>
          <w:sz w:val="24"/>
        </w:rPr>
        <w:t>1 группа КФК</w:t>
      </w:r>
      <w:r w:rsidRPr="00BD1E04">
        <w:rPr>
          <w:sz w:val="24"/>
        </w:rPr>
        <w:t xml:space="preserve"> </w:t>
      </w:r>
      <w:r w:rsidRPr="007E0186">
        <w:rPr>
          <w:b/>
          <w:sz w:val="24"/>
        </w:rPr>
        <w:t>–</w:t>
      </w:r>
      <w:r w:rsidRPr="00BD1E04">
        <w:rPr>
          <w:sz w:val="24"/>
        </w:rPr>
        <w:t xml:space="preserve"> </w:t>
      </w:r>
      <w:r w:rsidRPr="00C218EC">
        <w:rPr>
          <w:b/>
          <w:sz w:val="24"/>
        </w:rPr>
        <w:t>9</w:t>
      </w:r>
      <w:r w:rsidRPr="00BD1E04">
        <w:rPr>
          <w:b/>
          <w:sz w:val="24"/>
        </w:rPr>
        <w:t xml:space="preserve"> ГУ</w:t>
      </w:r>
      <w:r>
        <w:rPr>
          <w:b/>
          <w:sz w:val="24"/>
        </w:rPr>
        <w:t>ФСИН</w:t>
      </w:r>
      <w:r w:rsidRPr="00BD1E04">
        <w:rPr>
          <w:b/>
          <w:sz w:val="24"/>
        </w:rPr>
        <w:t xml:space="preserve"> России по </w:t>
      </w:r>
      <w:proofErr w:type="spellStart"/>
      <w:r w:rsidRPr="00BD1E04">
        <w:rPr>
          <w:b/>
          <w:sz w:val="24"/>
        </w:rPr>
        <w:t>И.</w:t>
      </w:r>
      <w:proofErr w:type="gramStart"/>
      <w:r w:rsidRPr="00BD1E04">
        <w:rPr>
          <w:b/>
          <w:sz w:val="24"/>
        </w:rPr>
        <w:t>о</w:t>
      </w:r>
      <w:proofErr w:type="spellEnd"/>
      <w:proofErr w:type="gramEnd"/>
      <w:r w:rsidRPr="00BD1E04">
        <w:rPr>
          <w:sz w:val="24"/>
        </w:rPr>
        <w:t>.</w:t>
      </w:r>
    </w:p>
    <w:p w:rsidR="00B95404" w:rsidRPr="00BD1E04" w:rsidRDefault="00B95404" w:rsidP="00B95404">
      <w:pPr>
        <w:ind w:left="567" w:right="27" w:firstLine="709"/>
        <w:jc w:val="both"/>
        <w:rPr>
          <w:sz w:val="24"/>
        </w:rPr>
      </w:pPr>
      <w:r w:rsidRPr="00BD1E04">
        <w:rPr>
          <w:b/>
          <w:sz w:val="24"/>
        </w:rPr>
        <w:t xml:space="preserve">2 группа КФК – </w:t>
      </w:r>
      <w:r>
        <w:rPr>
          <w:b/>
          <w:sz w:val="24"/>
        </w:rPr>
        <w:t>8</w:t>
      </w:r>
      <w:r w:rsidRPr="00BD1E04">
        <w:rPr>
          <w:b/>
          <w:sz w:val="24"/>
        </w:rPr>
        <w:t xml:space="preserve"> Управлени</w:t>
      </w:r>
      <w:r>
        <w:rPr>
          <w:b/>
          <w:sz w:val="24"/>
        </w:rPr>
        <w:t>е</w:t>
      </w:r>
      <w:r w:rsidRPr="00BD1E04">
        <w:rPr>
          <w:b/>
          <w:sz w:val="24"/>
        </w:rPr>
        <w:t xml:space="preserve"> </w:t>
      </w:r>
      <w:proofErr w:type="spellStart"/>
      <w:r w:rsidRPr="00BD1E04">
        <w:rPr>
          <w:b/>
          <w:sz w:val="24"/>
        </w:rPr>
        <w:t>Росгвардии</w:t>
      </w:r>
      <w:proofErr w:type="spellEnd"/>
      <w:r w:rsidRPr="00BD1E04">
        <w:rPr>
          <w:b/>
          <w:sz w:val="24"/>
        </w:rPr>
        <w:t xml:space="preserve"> по </w:t>
      </w:r>
      <w:proofErr w:type="spellStart"/>
      <w:r w:rsidRPr="00BD1E04">
        <w:rPr>
          <w:b/>
          <w:sz w:val="24"/>
        </w:rPr>
        <w:t>И.</w:t>
      </w:r>
      <w:proofErr w:type="gramStart"/>
      <w:r w:rsidRPr="00BD1E04">
        <w:rPr>
          <w:b/>
          <w:sz w:val="24"/>
        </w:rPr>
        <w:t>о</w:t>
      </w:r>
      <w:proofErr w:type="spellEnd"/>
      <w:proofErr w:type="gramEnd"/>
      <w:r w:rsidRPr="00BD1E04">
        <w:rPr>
          <w:b/>
          <w:sz w:val="24"/>
        </w:rPr>
        <w:t>.</w:t>
      </w:r>
    </w:p>
    <w:p w:rsidR="00B95404" w:rsidRPr="00BD1E04" w:rsidRDefault="00B95404" w:rsidP="00B95404">
      <w:pPr>
        <w:ind w:left="567" w:right="27" w:firstLine="709"/>
        <w:jc w:val="both"/>
        <w:rPr>
          <w:b/>
          <w:sz w:val="24"/>
        </w:rPr>
      </w:pPr>
      <w:r w:rsidRPr="00BD1E04">
        <w:rPr>
          <w:b/>
          <w:sz w:val="24"/>
        </w:rPr>
        <w:t xml:space="preserve">3 группа КФК – </w:t>
      </w:r>
      <w:r>
        <w:rPr>
          <w:b/>
          <w:sz w:val="24"/>
        </w:rPr>
        <w:t xml:space="preserve">3 ГУ МЧС </w:t>
      </w:r>
      <w:r w:rsidRPr="00BD1E04">
        <w:rPr>
          <w:b/>
          <w:sz w:val="24"/>
        </w:rPr>
        <w:t xml:space="preserve">России по </w:t>
      </w:r>
      <w:proofErr w:type="spellStart"/>
      <w:r w:rsidRPr="00BD1E04">
        <w:rPr>
          <w:b/>
          <w:sz w:val="24"/>
        </w:rPr>
        <w:t>И.</w:t>
      </w:r>
      <w:proofErr w:type="gramStart"/>
      <w:r w:rsidRPr="00BD1E04">
        <w:rPr>
          <w:b/>
          <w:sz w:val="24"/>
        </w:rPr>
        <w:t>о</w:t>
      </w:r>
      <w:proofErr w:type="spellEnd"/>
      <w:proofErr w:type="gramEnd"/>
      <w:r w:rsidRPr="00BD1E04">
        <w:rPr>
          <w:sz w:val="24"/>
        </w:rPr>
        <w:t>.</w:t>
      </w:r>
    </w:p>
    <w:p w:rsidR="00B95404" w:rsidRPr="001172D3" w:rsidRDefault="00B95404" w:rsidP="00B95404">
      <w:pPr>
        <w:ind w:left="567" w:right="27" w:firstLine="709"/>
        <w:jc w:val="both"/>
        <w:rPr>
          <w:b/>
          <w:sz w:val="24"/>
        </w:rPr>
      </w:pPr>
      <w:r w:rsidRPr="00BD1E04">
        <w:rPr>
          <w:b/>
          <w:sz w:val="24"/>
        </w:rPr>
        <w:t>4 группа КФК – 30 МУ МВД России «Иркутское»</w:t>
      </w:r>
    </w:p>
    <w:p w:rsidR="00B95404" w:rsidRDefault="00B95404" w:rsidP="00B95404">
      <w:pPr>
        <w:ind w:left="567" w:right="27" w:firstLine="709"/>
        <w:jc w:val="both"/>
        <w:rPr>
          <w:sz w:val="24"/>
          <w:szCs w:val="24"/>
        </w:rPr>
      </w:pPr>
      <w:r w:rsidRPr="00553E2A">
        <w:rPr>
          <w:sz w:val="24"/>
          <w:szCs w:val="24"/>
        </w:rPr>
        <w:t xml:space="preserve"> В </w:t>
      </w:r>
      <w:r w:rsidRPr="00553E2A">
        <w:rPr>
          <w:sz w:val="24"/>
          <w:szCs w:val="24"/>
          <w:shd w:val="clear" w:color="auto" w:fill="FFFFFF"/>
        </w:rPr>
        <w:t>зависимости от поданных заявок команд-участников определяется количество групп</w:t>
      </w:r>
      <w:r>
        <w:rPr>
          <w:sz w:val="24"/>
          <w:szCs w:val="24"/>
          <w:shd w:val="clear" w:color="auto" w:fill="FFFFFF"/>
        </w:rPr>
        <w:t>,</w:t>
      </w:r>
      <w:r w:rsidRPr="00553E2A">
        <w:rPr>
          <w:sz w:val="24"/>
          <w:szCs w:val="24"/>
          <w:shd w:val="clear" w:color="auto" w:fill="FFFFFF"/>
        </w:rPr>
        <w:t xml:space="preserve"> если </w:t>
      </w:r>
      <w:r w:rsidRPr="009B06FB">
        <w:rPr>
          <w:sz w:val="24"/>
          <w:szCs w:val="24"/>
          <w:shd w:val="clear" w:color="auto" w:fill="FFFFFF"/>
        </w:rPr>
        <w:t xml:space="preserve">12 </w:t>
      </w:r>
      <w:r>
        <w:rPr>
          <w:sz w:val="24"/>
          <w:szCs w:val="24"/>
          <w:shd w:val="clear" w:color="auto" w:fill="FFFFFF"/>
        </w:rPr>
        <w:t xml:space="preserve"> и менее - команды делятся на три группы,  если более 12 команд - делятся на 4 группы </w:t>
      </w:r>
      <w:r w:rsidRPr="00553E2A">
        <w:rPr>
          <w:sz w:val="24"/>
          <w:szCs w:val="24"/>
          <w:shd w:val="clear" w:color="auto" w:fill="FFFFFF"/>
        </w:rPr>
        <w:t>по 3-4 команды в каждой группе</w:t>
      </w:r>
      <w:r w:rsidRPr="00553E2A">
        <w:rPr>
          <w:sz w:val="24"/>
          <w:szCs w:val="24"/>
        </w:rPr>
        <w:t>.</w:t>
      </w:r>
    </w:p>
    <w:p w:rsidR="00B95404" w:rsidRDefault="00B95404" w:rsidP="00B95404">
      <w:pPr>
        <w:ind w:left="567" w:right="27" w:firstLine="709"/>
        <w:jc w:val="both"/>
        <w:rPr>
          <w:sz w:val="24"/>
          <w:szCs w:val="24"/>
          <w:shd w:val="clear" w:color="auto" w:fill="FFFFFF"/>
        </w:rPr>
      </w:pPr>
      <w:r>
        <w:rPr>
          <w:sz w:val="24"/>
          <w:szCs w:val="24"/>
        </w:rPr>
        <w:t xml:space="preserve">При наличии 12 команд и менее </w:t>
      </w:r>
      <w:proofErr w:type="gramStart"/>
      <w:r>
        <w:rPr>
          <w:sz w:val="24"/>
          <w:szCs w:val="24"/>
          <w:shd w:val="clear" w:color="auto" w:fill="FFFFFF"/>
        </w:rPr>
        <w:t>команды, занявшие в группах 1,2 места выходят</w:t>
      </w:r>
      <w:proofErr w:type="gramEnd"/>
      <w:r>
        <w:rPr>
          <w:sz w:val="24"/>
          <w:szCs w:val="24"/>
          <w:shd w:val="clear" w:color="auto" w:fill="FFFFFF"/>
        </w:rPr>
        <w:t xml:space="preserve"> в четвертьфинал, также в четвертьфинал</w:t>
      </w:r>
      <w:r w:rsidRPr="00553E2A">
        <w:rPr>
          <w:sz w:val="24"/>
          <w:szCs w:val="24"/>
          <w:shd w:val="clear" w:color="auto" w:fill="FFFFFF"/>
        </w:rPr>
        <w:t xml:space="preserve"> </w:t>
      </w:r>
      <w:r>
        <w:rPr>
          <w:sz w:val="24"/>
          <w:szCs w:val="24"/>
          <w:shd w:val="clear" w:color="auto" w:fill="FFFFFF"/>
        </w:rPr>
        <w:t>выходят 2 лучшие команды, занявшие 3-е места в своих группах, если более 12 команд в четвертьфинал</w:t>
      </w:r>
      <w:r w:rsidRPr="003F315F">
        <w:rPr>
          <w:sz w:val="24"/>
          <w:szCs w:val="24"/>
          <w:shd w:val="clear" w:color="auto" w:fill="FFFFFF"/>
        </w:rPr>
        <w:t xml:space="preserve"> </w:t>
      </w:r>
      <w:r>
        <w:rPr>
          <w:sz w:val="24"/>
          <w:szCs w:val="24"/>
          <w:shd w:val="clear" w:color="auto" w:fill="FFFFFF"/>
        </w:rPr>
        <w:t>выходят команды, занявшие 1,2 места в своих группах.</w:t>
      </w:r>
    </w:p>
    <w:p w:rsidR="00B95404" w:rsidRDefault="00B95404" w:rsidP="00B95404">
      <w:pPr>
        <w:ind w:left="567" w:right="27" w:firstLine="709"/>
        <w:jc w:val="both"/>
        <w:rPr>
          <w:sz w:val="24"/>
          <w:szCs w:val="24"/>
          <w:shd w:val="clear" w:color="auto" w:fill="FFFFFF"/>
        </w:rPr>
      </w:pPr>
      <w:r>
        <w:rPr>
          <w:sz w:val="24"/>
          <w:szCs w:val="24"/>
          <w:shd w:val="clear" w:color="auto" w:fill="FFFFFF"/>
        </w:rPr>
        <w:t>Места команд в группах определяются по следующим показателям:</w:t>
      </w:r>
    </w:p>
    <w:p w:rsidR="00B95404" w:rsidRDefault="00B95404" w:rsidP="00B95404">
      <w:pPr>
        <w:ind w:left="567" w:right="27" w:firstLine="709"/>
        <w:jc w:val="both"/>
        <w:rPr>
          <w:sz w:val="24"/>
          <w:szCs w:val="24"/>
          <w:shd w:val="clear" w:color="auto" w:fill="FFFFFF"/>
        </w:rPr>
      </w:pPr>
      <w:r>
        <w:rPr>
          <w:sz w:val="24"/>
          <w:szCs w:val="24"/>
          <w:shd w:val="clear" w:color="auto" w:fill="FFFFFF"/>
        </w:rPr>
        <w:t>- количество набранных очков (победа 3 очка, ничья 1 очко, поражение 0 очков)</w:t>
      </w:r>
    </w:p>
    <w:p w:rsidR="00B95404" w:rsidRDefault="00B95404" w:rsidP="00B95404">
      <w:pPr>
        <w:ind w:left="567" w:right="27" w:firstLine="709"/>
        <w:jc w:val="both"/>
        <w:rPr>
          <w:sz w:val="24"/>
          <w:szCs w:val="24"/>
          <w:shd w:val="clear" w:color="auto" w:fill="FFFFFF"/>
        </w:rPr>
      </w:pPr>
      <w:r>
        <w:rPr>
          <w:sz w:val="24"/>
          <w:szCs w:val="24"/>
          <w:shd w:val="clear" w:color="auto" w:fill="FFFFFF"/>
        </w:rPr>
        <w:t>- количество побед во всех матчах</w:t>
      </w:r>
    </w:p>
    <w:p w:rsidR="00B95404" w:rsidRDefault="00B95404" w:rsidP="00B95404">
      <w:pPr>
        <w:ind w:left="567" w:right="27" w:firstLine="709"/>
        <w:jc w:val="both"/>
        <w:rPr>
          <w:sz w:val="24"/>
          <w:szCs w:val="24"/>
          <w:shd w:val="clear" w:color="auto" w:fill="FFFFFF"/>
        </w:rPr>
      </w:pPr>
      <w:r>
        <w:rPr>
          <w:sz w:val="24"/>
          <w:szCs w:val="24"/>
          <w:shd w:val="clear" w:color="auto" w:fill="FFFFFF"/>
        </w:rPr>
        <w:t>- разность забитых и пропущенных мячей</w:t>
      </w:r>
    </w:p>
    <w:p w:rsidR="00B95404" w:rsidRDefault="00B95404" w:rsidP="00B95404">
      <w:pPr>
        <w:ind w:left="567" w:right="27" w:firstLine="709"/>
        <w:jc w:val="both"/>
        <w:rPr>
          <w:sz w:val="24"/>
          <w:szCs w:val="24"/>
          <w:shd w:val="clear" w:color="auto" w:fill="FFFFFF"/>
        </w:rPr>
      </w:pPr>
      <w:r>
        <w:rPr>
          <w:sz w:val="24"/>
          <w:szCs w:val="24"/>
          <w:shd w:val="clear" w:color="auto" w:fill="FFFFFF"/>
        </w:rPr>
        <w:t>- наибольшее количество забитых мячей забитых в своей группе.</w:t>
      </w:r>
    </w:p>
    <w:p w:rsidR="00B95404" w:rsidRDefault="00B95404" w:rsidP="00B95404">
      <w:pPr>
        <w:ind w:left="567" w:right="27" w:firstLine="709"/>
        <w:jc w:val="both"/>
        <w:rPr>
          <w:sz w:val="24"/>
          <w:szCs w:val="24"/>
          <w:shd w:val="clear" w:color="auto" w:fill="FFFFFF"/>
        </w:rPr>
      </w:pPr>
      <w:r>
        <w:rPr>
          <w:sz w:val="24"/>
          <w:szCs w:val="24"/>
          <w:shd w:val="clear" w:color="auto" w:fill="FFFFFF"/>
        </w:rPr>
        <w:t xml:space="preserve">Если две и более команды </w:t>
      </w:r>
      <w:proofErr w:type="gramStart"/>
      <w:r>
        <w:rPr>
          <w:sz w:val="24"/>
          <w:szCs w:val="24"/>
          <w:shd w:val="clear" w:color="auto" w:fill="FFFFFF"/>
        </w:rPr>
        <w:t>набрали одинаковое количество очков в группе места определяются</w:t>
      </w:r>
      <w:proofErr w:type="gramEnd"/>
      <w:r>
        <w:rPr>
          <w:sz w:val="24"/>
          <w:szCs w:val="24"/>
          <w:shd w:val="clear" w:color="auto" w:fill="FFFFFF"/>
        </w:rPr>
        <w:t xml:space="preserve"> по следующим показателям:</w:t>
      </w:r>
    </w:p>
    <w:p w:rsidR="00B95404" w:rsidRDefault="00B95404" w:rsidP="00B95404">
      <w:pPr>
        <w:ind w:left="567" w:right="27" w:firstLine="709"/>
        <w:jc w:val="both"/>
        <w:rPr>
          <w:sz w:val="24"/>
          <w:szCs w:val="24"/>
          <w:shd w:val="clear" w:color="auto" w:fill="FFFFFF"/>
        </w:rPr>
      </w:pPr>
      <w:r>
        <w:rPr>
          <w:sz w:val="24"/>
          <w:szCs w:val="24"/>
          <w:shd w:val="clear" w:color="auto" w:fill="FFFFFF"/>
        </w:rPr>
        <w:t>- количество очков набранных в играх между этими командами</w:t>
      </w:r>
    </w:p>
    <w:p w:rsidR="00B95404" w:rsidRDefault="00B95404" w:rsidP="00B95404">
      <w:pPr>
        <w:ind w:left="567" w:right="27" w:firstLine="709"/>
        <w:jc w:val="both"/>
        <w:rPr>
          <w:sz w:val="24"/>
          <w:szCs w:val="24"/>
          <w:shd w:val="clear" w:color="auto" w:fill="FFFFFF"/>
        </w:rPr>
      </w:pPr>
      <w:r>
        <w:rPr>
          <w:sz w:val="24"/>
          <w:szCs w:val="24"/>
          <w:shd w:val="clear" w:color="auto" w:fill="FFFFFF"/>
        </w:rPr>
        <w:t>- разность забитых и пропущенных мячей в играх между этими командами</w:t>
      </w:r>
    </w:p>
    <w:p w:rsidR="00B95404" w:rsidRDefault="00B95404" w:rsidP="00B95404">
      <w:pPr>
        <w:ind w:left="567" w:right="27" w:firstLine="709"/>
        <w:jc w:val="both"/>
        <w:rPr>
          <w:sz w:val="24"/>
          <w:szCs w:val="24"/>
          <w:shd w:val="clear" w:color="auto" w:fill="FFFFFF"/>
        </w:rPr>
      </w:pPr>
      <w:r>
        <w:rPr>
          <w:sz w:val="24"/>
          <w:szCs w:val="24"/>
          <w:shd w:val="clear" w:color="auto" w:fill="FFFFFF"/>
        </w:rPr>
        <w:t xml:space="preserve">- наибольшее количество забитых мячей в играх между этими командами </w:t>
      </w:r>
    </w:p>
    <w:p w:rsidR="00B95404" w:rsidRDefault="00B95404" w:rsidP="00B95404">
      <w:pPr>
        <w:ind w:left="567" w:right="27" w:firstLine="709"/>
        <w:jc w:val="both"/>
        <w:rPr>
          <w:sz w:val="24"/>
          <w:szCs w:val="24"/>
          <w:shd w:val="clear" w:color="auto" w:fill="FFFFFF"/>
        </w:rPr>
      </w:pPr>
      <w:r>
        <w:rPr>
          <w:sz w:val="24"/>
          <w:szCs w:val="24"/>
          <w:shd w:val="clear" w:color="auto" w:fill="FFFFFF"/>
        </w:rPr>
        <w:t>В случае если все эти показатели одинаковые места команд определяются жребием.</w:t>
      </w:r>
    </w:p>
    <w:p w:rsidR="00B95404" w:rsidRPr="00553E2A" w:rsidRDefault="00B95404" w:rsidP="00B95404">
      <w:pPr>
        <w:ind w:left="567" w:right="27" w:firstLine="709"/>
        <w:jc w:val="both"/>
        <w:rPr>
          <w:sz w:val="24"/>
          <w:szCs w:val="24"/>
        </w:rPr>
      </w:pPr>
      <w:r>
        <w:rPr>
          <w:sz w:val="24"/>
          <w:szCs w:val="24"/>
        </w:rPr>
        <w:t xml:space="preserve">Места </w:t>
      </w:r>
      <w:proofErr w:type="gramStart"/>
      <w:r>
        <w:rPr>
          <w:sz w:val="24"/>
          <w:szCs w:val="24"/>
        </w:rPr>
        <w:t>команд</w:t>
      </w:r>
      <w:proofErr w:type="gramEnd"/>
      <w:r>
        <w:rPr>
          <w:sz w:val="24"/>
          <w:szCs w:val="24"/>
        </w:rPr>
        <w:t xml:space="preserve"> не попавших в четвертьфинал определяются в стыковых матчах.</w:t>
      </w:r>
    </w:p>
    <w:p w:rsidR="00B95404" w:rsidRPr="00553E2A" w:rsidRDefault="00B95404" w:rsidP="00B95404">
      <w:pPr>
        <w:ind w:left="567" w:right="27" w:firstLine="709"/>
        <w:jc w:val="both"/>
        <w:rPr>
          <w:sz w:val="24"/>
        </w:rPr>
      </w:pPr>
      <w:r>
        <w:rPr>
          <w:sz w:val="24"/>
        </w:rPr>
        <w:t xml:space="preserve">Игры проводятся согласно расписанию, утвержденному на заседании судейской коллегии, </w:t>
      </w:r>
      <w:proofErr w:type="gramStart"/>
      <w:r>
        <w:rPr>
          <w:sz w:val="24"/>
        </w:rPr>
        <w:t>команде, не явившейся в течение 10 мин на игру засчитывается</w:t>
      </w:r>
      <w:proofErr w:type="gramEnd"/>
      <w:r>
        <w:rPr>
          <w:sz w:val="24"/>
        </w:rPr>
        <w:t xml:space="preserve"> поражение 0:3, в</w:t>
      </w:r>
      <w:r w:rsidRPr="00553E2A">
        <w:rPr>
          <w:sz w:val="24"/>
        </w:rPr>
        <w:t xml:space="preserve"> случае неявки команды на 2 и более игры, команда снимается с соревнований, а очки аннулируются. </w:t>
      </w:r>
    </w:p>
    <w:p w:rsidR="00B95404" w:rsidRPr="00384AB8" w:rsidRDefault="00B95404" w:rsidP="00B95404">
      <w:pPr>
        <w:ind w:left="567" w:right="27" w:firstLine="709"/>
        <w:jc w:val="both"/>
        <w:rPr>
          <w:sz w:val="24"/>
        </w:rPr>
      </w:pPr>
      <w:proofErr w:type="gramStart"/>
      <w:r w:rsidRPr="00553E2A">
        <w:rPr>
          <w:sz w:val="24"/>
        </w:rPr>
        <w:t xml:space="preserve">Предварительные игры </w:t>
      </w:r>
      <w:r>
        <w:rPr>
          <w:sz w:val="24"/>
        </w:rPr>
        <w:t xml:space="preserve">- </w:t>
      </w:r>
      <w:r w:rsidRPr="00553E2A">
        <w:rPr>
          <w:sz w:val="24"/>
        </w:rPr>
        <w:t>2 тайма по 1</w:t>
      </w:r>
      <w:r>
        <w:rPr>
          <w:sz w:val="24"/>
        </w:rPr>
        <w:t>0 минут,</w:t>
      </w:r>
      <w:r w:rsidRPr="00553E2A">
        <w:rPr>
          <w:sz w:val="24"/>
        </w:rPr>
        <w:t xml:space="preserve"> </w:t>
      </w:r>
      <w:r>
        <w:rPr>
          <w:sz w:val="24"/>
        </w:rPr>
        <w:t>полуфинальные и финальные и</w:t>
      </w:r>
      <w:r w:rsidRPr="00553E2A">
        <w:rPr>
          <w:sz w:val="24"/>
        </w:rPr>
        <w:t xml:space="preserve">гры </w:t>
      </w:r>
      <w:r>
        <w:rPr>
          <w:sz w:val="24"/>
        </w:rPr>
        <w:t xml:space="preserve">- </w:t>
      </w:r>
      <w:r w:rsidRPr="00553E2A">
        <w:rPr>
          <w:sz w:val="24"/>
        </w:rPr>
        <w:t>15 мин.</w:t>
      </w:r>
      <w:r>
        <w:rPr>
          <w:sz w:val="24"/>
        </w:rPr>
        <w:t>, выигрыш – 3 очка,</w:t>
      </w:r>
      <w:r w:rsidRPr="00553E2A">
        <w:rPr>
          <w:sz w:val="24"/>
        </w:rPr>
        <w:t xml:space="preserve"> ничья</w:t>
      </w:r>
      <w:r>
        <w:rPr>
          <w:sz w:val="24"/>
        </w:rPr>
        <w:t xml:space="preserve"> - 1 очко,</w:t>
      </w:r>
      <w:r w:rsidRPr="00553E2A">
        <w:rPr>
          <w:sz w:val="24"/>
        </w:rPr>
        <w:t xml:space="preserve"> проигрыш</w:t>
      </w:r>
      <w:r>
        <w:rPr>
          <w:sz w:val="24"/>
        </w:rPr>
        <w:t xml:space="preserve"> </w:t>
      </w:r>
      <w:r w:rsidRPr="00553E2A">
        <w:rPr>
          <w:sz w:val="24"/>
        </w:rPr>
        <w:t>-</w:t>
      </w:r>
      <w:r>
        <w:rPr>
          <w:sz w:val="24"/>
        </w:rPr>
        <w:t xml:space="preserve"> </w:t>
      </w:r>
      <w:r w:rsidRPr="00553E2A">
        <w:rPr>
          <w:sz w:val="24"/>
        </w:rPr>
        <w:t>0 очков.</w:t>
      </w:r>
      <w:proofErr w:type="gramEnd"/>
      <w:r w:rsidRPr="00553E2A">
        <w:rPr>
          <w:sz w:val="24"/>
        </w:rPr>
        <w:t xml:space="preserve"> Игры проводятся на </w:t>
      </w:r>
      <w:r>
        <w:rPr>
          <w:sz w:val="24"/>
        </w:rPr>
        <w:t xml:space="preserve">поле с натуральным покрытием в соответствии </w:t>
      </w:r>
      <w:proofErr w:type="gramStart"/>
      <w:r>
        <w:rPr>
          <w:sz w:val="24"/>
        </w:rPr>
        <w:t>правилами</w:t>
      </w:r>
      <w:proofErr w:type="gramEnd"/>
      <w:r>
        <w:rPr>
          <w:sz w:val="24"/>
        </w:rPr>
        <w:t xml:space="preserve"> утвержденными </w:t>
      </w:r>
      <w:r w:rsidRPr="00553E2A">
        <w:rPr>
          <w:sz w:val="24"/>
        </w:rPr>
        <w:t>Всероссийской федерации мини-футбол</w:t>
      </w:r>
      <w:r>
        <w:rPr>
          <w:sz w:val="24"/>
        </w:rPr>
        <w:t>а</w:t>
      </w:r>
      <w:r w:rsidRPr="00553E2A">
        <w:rPr>
          <w:sz w:val="24"/>
        </w:rPr>
        <w:t>.</w:t>
      </w:r>
      <w:r>
        <w:rPr>
          <w:sz w:val="24"/>
        </w:rPr>
        <w:t xml:space="preserve"> </w:t>
      </w:r>
    </w:p>
    <w:p w:rsidR="00B95404" w:rsidRDefault="00B95404" w:rsidP="00B95404">
      <w:pPr>
        <w:ind w:left="567" w:right="27" w:firstLine="709"/>
        <w:jc w:val="both"/>
        <w:rPr>
          <w:sz w:val="24"/>
          <w:szCs w:val="24"/>
        </w:rPr>
      </w:pPr>
      <w:r>
        <w:rPr>
          <w:sz w:val="24"/>
          <w:szCs w:val="24"/>
        </w:rPr>
        <w:t>При участии 12 и менее команд жеребьевка четвертьфинала команд будет проходить на заседании судейской коллегии.</w:t>
      </w:r>
    </w:p>
    <w:p w:rsidR="00B95404" w:rsidRDefault="00B95404" w:rsidP="00B95404">
      <w:pPr>
        <w:ind w:left="567" w:right="27" w:firstLine="709"/>
        <w:jc w:val="both"/>
        <w:rPr>
          <w:sz w:val="24"/>
          <w:szCs w:val="24"/>
        </w:rPr>
      </w:pPr>
      <w:r>
        <w:rPr>
          <w:sz w:val="24"/>
          <w:szCs w:val="24"/>
        </w:rPr>
        <w:t>При участии более 12 команд, в</w:t>
      </w:r>
      <w:r w:rsidRPr="00C00A16">
        <w:rPr>
          <w:sz w:val="24"/>
          <w:szCs w:val="24"/>
        </w:rPr>
        <w:t xml:space="preserve"> играх</w:t>
      </w:r>
      <w:r w:rsidRPr="00BD3C0E">
        <w:rPr>
          <w:sz w:val="24"/>
          <w:szCs w:val="24"/>
        </w:rPr>
        <w:t xml:space="preserve"> </w:t>
      </w:r>
      <w:r>
        <w:rPr>
          <w:sz w:val="24"/>
          <w:szCs w:val="24"/>
        </w:rPr>
        <w:t>четвертьфинала</w:t>
      </w:r>
      <w:r w:rsidRPr="00C00A16">
        <w:rPr>
          <w:sz w:val="24"/>
          <w:szCs w:val="24"/>
        </w:rPr>
        <w:t xml:space="preserve"> встречаются команды: 1 место 1 подгруппы со 2 местом 4 подгруппы и </w:t>
      </w:r>
      <w:r>
        <w:rPr>
          <w:sz w:val="24"/>
          <w:szCs w:val="24"/>
        </w:rPr>
        <w:t>1</w:t>
      </w:r>
      <w:r w:rsidRPr="00C00A16">
        <w:rPr>
          <w:sz w:val="24"/>
          <w:szCs w:val="24"/>
        </w:rPr>
        <w:t xml:space="preserve"> место 2 подгруппы с </w:t>
      </w:r>
      <w:r>
        <w:rPr>
          <w:sz w:val="24"/>
          <w:szCs w:val="24"/>
        </w:rPr>
        <w:t>2</w:t>
      </w:r>
      <w:r w:rsidRPr="00C00A16">
        <w:rPr>
          <w:sz w:val="24"/>
          <w:szCs w:val="24"/>
        </w:rPr>
        <w:t xml:space="preserve"> местом 3 подгруппы;  2 место 1 подгруппы с 1</w:t>
      </w:r>
      <w:r>
        <w:rPr>
          <w:sz w:val="24"/>
          <w:szCs w:val="24"/>
        </w:rPr>
        <w:t xml:space="preserve"> </w:t>
      </w:r>
      <w:r w:rsidRPr="00C00A16">
        <w:rPr>
          <w:sz w:val="24"/>
          <w:szCs w:val="24"/>
        </w:rPr>
        <w:t xml:space="preserve">местом 4 подгруппы и </w:t>
      </w:r>
      <w:r>
        <w:rPr>
          <w:sz w:val="24"/>
          <w:szCs w:val="24"/>
        </w:rPr>
        <w:t>2 место 2 подгруппы со 1</w:t>
      </w:r>
      <w:r w:rsidRPr="00C00A16">
        <w:rPr>
          <w:sz w:val="24"/>
          <w:szCs w:val="24"/>
        </w:rPr>
        <w:t xml:space="preserve"> местом 3 подгруппы. </w:t>
      </w:r>
    </w:p>
    <w:p w:rsidR="00B95404" w:rsidRDefault="00B95404" w:rsidP="00B95404">
      <w:pPr>
        <w:ind w:left="567" w:right="27" w:firstLine="709"/>
        <w:jc w:val="both"/>
        <w:rPr>
          <w:sz w:val="24"/>
          <w:szCs w:val="24"/>
        </w:rPr>
      </w:pPr>
      <w:r>
        <w:rPr>
          <w:sz w:val="24"/>
          <w:szCs w:val="24"/>
        </w:rPr>
        <w:t>Победители 1 четвертьфинала (1</w:t>
      </w:r>
      <w:r w:rsidRPr="00C00A16">
        <w:rPr>
          <w:sz w:val="24"/>
          <w:szCs w:val="24"/>
        </w:rPr>
        <w:t>м</w:t>
      </w:r>
      <w:r>
        <w:rPr>
          <w:sz w:val="24"/>
          <w:szCs w:val="24"/>
        </w:rPr>
        <w:t xml:space="preserve"> </w:t>
      </w:r>
      <w:r w:rsidRPr="00C00A16">
        <w:rPr>
          <w:sz w:val="24"/>
          <w:szCs w:val="24"/>
        </w:rPr>
        <w:t>- 1п – 2м</w:t>
      </w:r>
      <w:r>
        <w:rPr>
          <w:sz w:val="24"/>
          <w:szCs w:val="24"/>
        </w:rPr>
        <w:t xml:space="preserve"> </w:t>
      </w:r>
      <w:r w:rsidRPr="00C00A16">
        <w:rPr>
          <w:b/>
          <w:sz w:val="24"/>
          <w:szCs w:val="24"/>
        </w:rPr>
        <w:t>-</w:t>
      </w:r>
      <w:r>
        <w:rPr>
          <w:b/>
          <w:sz w:val="24"/>
          <w:szCs w:val="24"/>
        </w:rPr>
        <w:t xml:space="preserve"> </w:t>
      </w:r>
      <w:r w:rsidRPr="00C00A16">
        <w:rPr>
          <w:sz w:val="24"/>
          <w:szCs w:val="24"/>
        </w:rPr>
        <w:t xml:space="preserve">4п) в полуфинале играют с победителем </w:t>
      </w:r>
      <w:r>
        <w:rPr>
          <w:sz w:val="24"/>
          <w:szCs w:val="24"/>
        </w:rPr>
        <w:t>3</w:t>
      </w:r>
      <w:r w:rsidRPr="00C00A16">
        <w:rPr>
          <w:sz w:val="24"/>
          <w:szCs w:val="24"/>
        </w:rPr>
        <w:t xml:space="preserve"> четвертьфинала (1м </w:t>
      </w:r>
      <w:r w:rsidRPr="00C00A16">
        <w:rPr>
          <w:b/>
          <w:sz w:val="24"/>
          <w:szCs w:val="24"/>
        </w:rPr>
        <w:t xml:space="preserve">- </w:t>
      </w:r>
      <w:r w:rsidRPr="00C00A16">
        <w:rPr>
          <w:sz w:val="24"/>
          <w:szCs w:val="24"/>
        </w:rPr>
        <w:t xml:space="preserve">2п </w:t>
      </w:r>
      <w:r w:rsidRPr="00C00A16">
        <w:rPr>
          <w:b/>
          <w:sz w:val="24"/>
          <w:szCs w:val="24"/>
        </w:rPr>
        <w:t xml:space="preserve">- </w:t>
      </w:r>
      <w:r w:rsidRPr="00C00A16">
        <w:rPr>
          <w:sz w:val="24"/>
          <w:szCs w:val="24"/>
        </w:rPr>
        <w:t xml:space="preserve">2м </w:t>
      </w:r>
      <w:r w:rsidRPr="00C00A16">
        <w:rPr>
          <w:b/>
          <w:sz w:val="24"/>
          <w:szCs w:val="24"/>
        </w:rPr>
        <w:t xml:space="preserve">- </w:t>
      </w:r>
      <w:r w:rsidRPr="00C00A16">
        <w:rPr>
          <w:sz w:val="24"/>
          <w:szCs w:val="24"/>
        </w:rPr>
        <w:t>3п)</w:t>
      </w:r>
      <w:r>
        <w:rPr>
          <w:sz w:val="24"/>
          <w:szCs w:val="24"/>
        </w:rPr>
        <w:t xml:space="preserve">; </w:t>
      </w:r>
      <w:r w:rsidRPr="00C00A16">
        <w:rPr>
          <w:sz w:val="24"/>
          <w:szCs w:val="24"/>
        </w:rPr>
        <w:t xml:space="preserve">победитель </w:t>
      </w:r>
      <w:r>
        <w:rPr>
          <w:sz w:val="24"/>
          <w:szCs w:val="24"/>
        </w:rPr>
        <w:t>2</w:t>
      </w:r>
      <w:r w:rsidRPr="00C00A16">
        <w:rPr>
          <w:sz w:val="24"/>
          <w:szCs w:val="24"/>
        </w:rPr>
        <w:t xml:space="preserve"> четвертьфинала (2м </w:t>
      </w:r>
      <w:r w:rsidRPr="00C00A16">
        <w:rPr>
          <w:b/>
          <w:sz w:val="24"/>
          <w:szCs w:val="24"/>
        </w:rPr>
        <w:t xml:space="preserve">- </w:t>
      </w:r>
      <w:r w:rsidRPr="00C00A16">
        <w:rPr>
          <w:sz w:val="24"/>
          <w:szCs w:val="24"/>
        </w:rPr>
        <w:t xml:space="preserve">2п </w:t>
      </w:r>
      <w:r w:rsidRPr="00C00A16">
        <w:rPr>
          <w:b/>
          <w:sz w:val="24"/>
          <w:szCs w:val="24"/>
        </w:rPr>
        <w:t>-</w:t>
      </w:r>
      <w:r w:rsidRPr="00C00A16">
        <w:rPr>
          <w:sz w:val="24"/>
          <w:szCs w:val="24"/>
        </w:rPr>
        <w:t xml:space="preserve"> 1м </w:t>
      </w:r>
      <w:r w:rsidRPr="00C00A16">
        <w:rPr>
          <w:b/>
          <w:sz w:val="24"/>
          <w:szCs w:val="24"/>
        </w:rPr>
        <w:t xml:space="preserve">- </w:t>
      </w:r>
      <w:r w:rsidRPr="00C00A16">
        <w:rPr>
          <w:sz w:val="24"/>
          <w:szCs w:val="24"/>
        </w:rPr>
        <w:t>3п)</w:t>
      </w:r>
      <w:r>
        <w:rPr>
          <w:sz w:val="24"/>
          <w:szCs w:val="24"/>
        </w:rPr>
        <w:t xml:space="preserve">, </w:t>
      </w:r>
      <w:r w:rsidRPr="00C00A16">
        <w:rPr>
          <w:sz w:val="24"/>
          <w:szCs w:val="24"/>
        </w:rPr>
        <w:t xml:space="preserve">с победителем </w:t>
      </w:r>
      <w:r>
        <w:rPr>
          <w:sz w:val="24"/>
          <w:szCs w:val="24"/>
        </w:rPr>
        <w:t>4</w:t>
      </w:r>
      <w:r w:rsidRPr="00C00A16">
        <w:rPr>
          <w:sz w:val="24"/>
          <w:szCs w:val="24"/>
        </w:rPr>
        <w:t xml:space="preserve"> четвертьфинала (2м </w:t>
      </w:r>
      <w:r w:rsidRPr="00C00A16">
        <w:rPr>
          <w:b/>
          <w:sz w:val="24"/>
          <w:szCs w:val="24"/>
        </w:rPr>
        <w:t xml:space="preserve">- </w:t>
      </w:r>
      <w:r w:rsidRPr="00C00A16">
        <w:rPr>
          <w:sz w:val="24"/>
          <w:szCs w:val="24"/>
        </w:rPr>
        <w:t xml:space="preserve">1п </w:t>
      </w:r>
      <w:r w:rsidRPr="00C00A16">
        <w:rPr>
          <w:b/>
          <w:sz w:val="24"/>
          <w:szCs w:val="24"/>
        </w:rPr>
        <w:t>-</w:t>
      </w:r>
      <w:r w:rsidRPr="00C00A16">
        <w:rPr>
          <w:sz w:val="24"/>
          <w:szCs w:val="24"/>
        </w:rPr>
        <w:t xml:space="preserve"> 1м </w:t>
      </w:r>
      <w:r w:rsidRPr="00C00A16">
        <w:rPr>
          <w:b/>
          <w:sz w:val="24"/>
          <w:szCs w:val="24"/>
        </w:rPr>
        <w:t xml:space="preserve">- </w:t>
      </w:r>
      <w:r w:rsidRPr="00C00A16">
        <w:rPr>
          <w:sz w:val="24"/>
          <w:szCs w:val="24"/>
        </w:rPr>
        <w:t xml:space="preserve">4п) играют </w:t>
      </w:r>
      <w:r>
        <w:rPr>
          <w:sz w:val="24"/>
          <w:szCs w:val="24"/>
        </w:rPr>
        <w:t xml:space="preserve">в </w:t>
      </w:r>
      <w:r w:rsidRPr="00C00A16">
        <w:rPr>
          <w:sz w:val="24"/>
          <w:szCs w:val="24"/>
        </w:rPr>
        <w:t xml:space="preserve">полуфинале. Проигравшие команды полуфиналов играют за третье место, а победители полуфиналов за первое место. </w:t>
      </w:r>
    </w:p>
    <w:p w:rsidR="00B95404" w:rsidRPr="00C00A16" w:rsidRDefault="00B95404" w:rsidP="00B95404">
      <w:pPr>
        <w:ind w:left="567" w:right="27" w:firstLine="709"/>
        <w:jc w:val="both"/>
        <w:rPr>
          <w:sz w:val="24"/>
          <w:szCs w:val="24"/>
        </w:rPr>
      </w:pPr>
      <w:r w:rsidRPr="00C00A16">
        <w:rPr>
          <w:sz w:val="24"/>
          <w:szCs w:val="24"/>
        </w:rPr>
        <w:t>Проигравшие команды в четвертьфиналах играют за 5 -</w:t>
      </w:r>
      <w:r>
        <w:rPr>
          <w:sz w:val="24"/>
          <w:szCs w:val="24"/>
        </w:rPr>
        <w:t xml:space="preserve"> </w:t>
      </w:r>
      <w:r w:rsidRPr="00C00A16">
        <w:rPr>
          <w:sz w:val="24"/>
          <w:szCs w:val="24"/>
        </w:rPr>
        <w:t>8 места, а именно:</w:t>
      </w:r>
    </w:p>
    <w:p w:rsidR="00B95404" w:rsidRPr="00C00A16" w:rsidRDefault="00B95404" w:rsidP="00B95404">
      <w:pPr>
        <w:ind w:left="567" w:right="27" w:firstLine="709"/>
        <w:jc w:val="both"/>
        <w:rPr>
          <w:sz w:val="24"/>
          <w:szCs w:val="24"/>
        </w:rPr>
      </w:pPr>
      <w:r w:rsidRPr="00C00A16">
        <w:rPr>
          <w:sz w:val="24"/>
          <w:szCs w:val="24"/>
        </w:rPr>
        <w:t xml:space="preserve">1 пара: проигравшая команда </w:t>
      </w:r>
      <w:r>
        <w:rPr>
          <w:sz w:val="24"/>
          <w:szCs w:val="24"/>
        </w:rPr>
        <w:t xml:space="preserve">1 </w:t>
      </w:r>
      <w:r w:rsidRPr="00C00A16">
        <w:rPr>
          <w:sz w:val="24"/>
          <w:szCs w:val="24"/>
        </w:rPr>
        <w:t xml:space="preserve">четвертьфинала </w:t>
      </w:r>
      <w:r>
        <w:rPr>
          <w:sz w:val="24"/>
          <w:szCs w:val="24"/>
        </w:rPr>
        <w:t>играет с проигравшей командой 2</w:t>
      </w:r>
      <w:r w:rsidRPr="00C00A16">
        <w:rPr>
          <w:sz w:val="24"/>
          <w:szCs w:val="24"/>
        </w:rPr>
        <w:t xml:space="preserve"> четвертьфинала,   </w:t>
      </w:r>
    </w:p>
    <w:p w:rsidR="00B95404" w:rsidRPr="00C00A16" w:rsidRDefault="00B95404" w:rsidP="00B95404">
      <w:pPr>
        <w:ind w:left="567" w:right="27" w:firstLine="709"/>
        <w:jc w:val="both"/>
        <w:rPr>
          <w:sz w:val="24"/>
          <w:szCs w:val="24"/>
        </w:rPr>
      </w:pPr>
      <w:r w:rsidRPr="00C00A16">
        <w:rPr>
          <w:sz w:val="24"/>
          <w:szCs w:val="24"/>
        </w:rPr>
        <w:lastRenderedPageBreak/>
        <w:t xml:space="preserve">2 пара: проигравшая команда </w:t>
      </w:r>
      <w:r>
        <w:rPr>
          <w:sz w:val="24"/>
          <w:szCs w:val="24"/>
        </w:rPr>
        <w:t xml:space="preserve">3 </w:t>
      </w:r>
      <w:r w:rsidRPr="00C00A16">
        <w:rPr>
          <w:sz w:val="24"/>
          <w:szCs w:val="24"/>
        </w:rPr>
        <w:t xml:space="preserve">четвертьфинала </w:t>
      </w:r>
      <w:r>
        <w:rPr>
          <w:sz w:val="24"/>
          <w:szCs w:val="24"/>
        </w:rPr>
        <w:t>играет с проигравшей командой 4</w:t>
      </w:r>
      <w:r w:rsidRPr="00C00A16">
        <w:rPr>
          <w:sz w:val="24"/>
          <w:szCs w:val="24"/>
        </w:rPr>
        <w:t xml:space="preserve"> четвертьфинала. </w:t>
      </w:r>
    </w:p>
    <w:p w:rsidR="00B95404" w:rsidRPr="00C00A16" w:rsidRDefault="00B95404" w:rsidP="00B95404">
      <w:pPr>
        <w:ind w:left="567" w:right="27" w:firstLine="709"/>
        <w:jc w:val="both"/>
        <w:rPr>
          <w:sz w:val="24"/>
          <w:szCs w:val="24"/>
        </w:rPr>
      </w:pPr>
      <w:proofErr w:type="gramStart"/>
      <w:r w:rsidRPr="00C00A16">
        <w:rPr>
          <w:sz w:val="24"/>
          <w:szCs w:val="24"/>
        </w:rPr>
        <w:t xml:space="preserve">Команды, занявшие в подгруппах 3 места </w:t>
      </w:r>
      <w:r>
        <w:rPr>
          <w:sz w:val="24"/>
          <w:szCs w:val="24"/>
        </w:rPr>
        <w:t>разыгрывают</w:t>
      </w:r>
      <w:proofErr w:type="gramEnd"/>
      <w:r w:rsidRPr="00C00A16">
        <w:rPr>
          <w:sz w:val="24"/>
          <w:szCs w:val="24"/>
        </w:rPr>
        <w:t xml:space="preserve"> 9 - 12 места, </w:t>
      </w:r>
      <w:r>
        <w:rPr>
          <w:sz w:val="24"/>
          <w:szCs w:val="24"/>
        </w:rPr>
        <w:t>по схеме четвертьфиналов.</w:t>
      </w:r>
    </w:p>
    <w:p w:rsidR="00B95404" w:rsidRPr="006D6DDB" w:rsidRDefault="00B95404" w:rsidP="00B95404">
      <w:pPr>
        <w:pStyle w:val="af4"/>
        <w:spacing w:before="0" w:beforeAutospacing="0" w:after="0" w:afterAutospacing="0"/>
        <w:ind w:left="567" w:right="27" w:firstLine="709"/>
        <w:jc w:val="both"/>
        <w:rPr>
          <w:rFonts w:ascii="Verdana" w:hAnsi="Verdana"/>
          <w:shd w:val="clear" w:color="auto" w:fill="FFFFFF"/>
        </w:rPr>
      </w:pPr>
      <w:bookmarkStart w:id="1" w:name="IV._Обмундирование_игроков"/>
      <w:bookmarkEnd w:id="1"/>
      <w:r>
        <w:rPr>
          <w:b/>
          <w:bCs/>
        </w:rPr>
        <w:t>Экипировка</w:t>
      </w:r>
      <w:r w:rsidRPr="00553E2A">
        <w:rPr>
          <w:b/>
          <w:bCs/>
        </w:rPr>
        <w:t xml:space="preserve"> игроков:</w:t>
      </w:r>
    </w:p>
    <w:p w:rsidR="00B95404" w:rsidRPr="00553E2A" w:rsidRDefault="00B95404" w:rsidP="00B95404">
      <w:pPr>
        <w:pStyle w:val="af4"/>
        <w:spacing w:before="0" w:beforeAutospacing="0" w:after="0" w:afterAutospacing="0"/>
        <w:ind w:left="567" w:right="27" w:firstLine="709"/>
        <w:jc w:val="both"/>
      </w:pPr>
      <w:r>
        <w:rPr>
          <w:shd w:val="clear" w:color="auto" w:fill="FFFFFF"/>
        </w:rPr>
        <w:t xml:space="preserve"> </w:t>
      </w:r>
      <w:r w:rsidRPr="00553E2A">
        <w:t xml:space="preserve"> - </w:t>
      </w:r>
      <w:r>
        <w:t>Форма</w:t>
      </w:r>
      <w:r w:rsidRPr="00553E2A">
        <w:t xml:space="preserve"> игрока состоит из футболки, трусов, гетр, щитков и обуви.</w:t>
      </w:r>
    </w:p>
    <w:p w:rsidR="00B95404" w:rsidRPr="002C6B92" w:rsidRDefault="00B95404" w:rsidP="00B95404">
      <w:pPr>
        <w:pStyle w:val="af4"/>
        <w:spacing w:before="0" w:beforeAutospacing="0" w:after="0" w:afterAutospacing="0"/>
        <w:ind w:left="567" w:right="27" w:firstLine="709"/>
        <w:jc w:val="both"/>
      </w:pPr>
      <w:r w:rsidRPr="00553E2A">
        <w:rPr>
          <w:shd w:val="clear" w:color="auto" w:fill="FFFFFF"/>
        </w:rPr>
        <w:t>Обувь – разрешается обувь только следующих видов: парусиновая, мягкая кожаная, тренировочная или гимнастическая с резиновой или из подобного материала подошвой.</w:t>
      </w:r>
      <w:r w:rsidRPr="00553E2A">
        <w:t xml:space="preserve"> Играть </w:t>
      </w:r>
      <w:r>
        <w:t xml:space="preserve">в обуви с </w:t>
      </w:r>
      <w:r w:rsidRPr="002C6B92">
        <w:t>железными или пластиковыми шипами запрещается.</w:t>
      </w:r>
    </w:p>
    <w:p w:rsidR="00B95404" w:rsidRDefault="00B95404" w:rsidP="00B95404">
      <w:pPr>
        <w:pStyle w:val="ae"/>
        <w:ind w:left="1134" w:right="567"/>
        <w:jc w:val="center"/>
        <w:rPr>
          <w:b/>
          <w:sz w:val="24"/>
        </w:rPr>
      </w:pPr>
      <w:r w:rsidRPr="002C6B92">
        <w:rPr>
          <w:sz w:val="24"/>
          <w:szCs w:val="24"/>
        </w:rPr>
        <w:t>- Одежда вратаря в соответствии с правилами соревнований по футболу, по цвету должна отличаться от одежды игроков обеих команд и судей.</w:t>
      </w:r>
    </w:p>
    <w:p w:rsidR="00B95404" w:rsidRDefault="00B95404" w:rsidP="003E4F6A">
      <w:pPr>
        <w:pStyle w:val="ae"/>
        <w:ind w:left="1134" w:right="567"/>
        <w:jc w:val="center"/>
        <w:rPr>
          <w:b/>
          <w:sz w:val="24"/>
        </w:rPr>
      </w:pPr>
    </w:p>
    <w:p w:rsidR="00455BB2" w:rsidRDefault="00B95404" w:rsidP="003E4F6A">
      <w:pPr>
        <w:pStyle w:val="ae"/>
        <w:ind w:left="1134" w:right="567"/>
        <w:jc w:val="center"/>
        <w:rPr>
          <w:b/>
          <w:sz w:val="24"/>
        </w:rPr>
      </w:pPr>
      <w:r>
        <w:rPr>
          <w:b/>
          <w:sz w:val="24"/>
        </w:rPr>
        <w:t xml:space="preserve">4.8. </w:t>
      </w:r>
      <w:r w:rsidR="00455BB2" w:rsidRPr="00BF3D08">
        <w:rPr>
          <w:b/>
          <w:sz w:val="24"/>
        </w:rPr>
        <w:t>Волейбол</w:t>
      </w:r>
    </w:p>
    <w:p w:rsidR="00455BB2" w:rsidRPr="00BF3D08" w:rsidRDefault="00455BB2" w:rsidP="00455BB2">
      <w:pPr>
        <w:ind w:right="567"/>
        <w:jc w:val="center"/>
        <w:rPr>
          <w:b/>
          <w:sz w:val="24"/>
        </w:rPr>
      </w:pPr>
    </w:p>
    <w:p w:rsidR="00455BB2" w:rsidRDefault="00455BB2" w:rsidP="00455BB2">
      <w:pPr>
        <w:tabs>
          <w:tab w:val="left" w:pos="6804"/>
        </w:tabs>
        <w:ind w:left="1276" w:right="567"/>
        <w:jc w:val="both"/>
        <w:rPr>
          <w:b/>
          <w:sz w:val="24"/>
          <w:szCs w:val="24"/>
        </w:rPr>
      </w:pPr>
      <w:r>
        <w:rPr>
          <w:b/>
          <w:sz w:val="24"/>
          <w:szCs w:val="24"/>
        </w:rPr>
        <w:t>Место проведения                                                      дом спорта «Динамо»,</w:t>
      </w:r>
    </w:p>
    <w:p w:rsidR="00455BB2" w:rsidRDefault="00455BB2" w:rsidP="00455BB2">
      <w:pPr>
        <w:tabs>
          <w:tab w:val="left" w:pos="6804"/>
        </w:tabs>
        <w:ind w:left="1276" w:right="567"/>
        <w:jc w:val="both"/>
        <w:rPr>
          <w:b/>
          <w:sz w:val="24"/>
          <w:szCs w:val="24"/>
        </w:rPr>
      </w:pPr>
      <w:r>
        <w:rPr>
          <w:b/>
          <w:sz w:val="24"/>
          <w:szCs w:val="24"/>
        </w:rPr>
        <w:t xml:space="preserve">                                                                                    </w:t>
      </w:r>
      <w:r w:rsidR="0012713B">
        <w:rPr>
          <w:b/>
          <w:sz w:val="24"/>
          <w:szCs w:val="24"/>
        </w:rPr>
        <w:t xml:space="preserve">   </w:t>
      </w:r>
      <w:r>
        <w:rPr>
          <w:b/>
          <w:sz w:val="24"/>
          <w:szCs w:val="24"/>
        </w:rPr>
        <w:t>ВСИ МВД России</w:t>
      </w:r>
    </w:p>
    <w:p w:rsidR="00455BB2" w:rsidRDefault="00455BB2" w:rsidP="00455BB2">
      <w:pPr>
        <w:ind w:left="1276" w:right="567"/>
        <w:jc w:val="both"/>
        <w:rPr>
          <w:b/>
          <w:sz w:val="24"/>
          <w:szCs w:val="24"/>
        </w:rPr>
      </w:pPr>
      <w:r>
        <w:rPr>
          <w:b/>
          <w:sz w:val="24"/>
          <w:szCs w:val="24"/>
        </w:rPr>
        <w:t xml:space="preserve">Состав команды                                                        </w:t>
      </w:r>
      <w:r w:rsidR="00A20184">
        <w:rPr>
          <w:b/>
          <w:sz w:val="24"/>
          <w:szCs w:val="24"/>
        </w:rPr>
        <w:t xml:space="preserve"> </w:t>
      </w:r>
      <w:r>
        <w:rPr>
          <w:b/>
          <w:sz w:val="24"/>
          <w:szCs w:val="24"/>
        </w:rPr>
        <w:t xml:space="preserve">до </w:t>
      </w:r>
      <w:r w:rsidRPr="00252230">
        <w:rPr>
          <w:b/>
          <w:sz w:val="24"/>
          <w:szCs w:val="24"/>
        </w:rPr>
        <w:t xml:space="preserve">8 </w:t>
      </w:r>
      <w:r>
        <w:rPr>
          <w:b/>
          <w:sz w:val="24"/>
          <w:szCs w:val="24"/>
        </w:rPr>
        <w:t xml:space="preserve">человек </w:t>
      </w:r>
    </w:p>
    <w:p w:rsidR="00455BB2" w:rsidRDefault="00455BB2" w:rsidP="00455BB2">
      <w:pPr>
        <w:tabs>
          <w:tab w:val="left" w:pos="6804"/>
        </w:tabs>
        <w:ind w:left="1276" w:right="567"/>
        <w:jc w:val="both"/>
        <w:rPr>
          <w:b/>
          <w:sz w:val="24"/>
          <w:szCs w:val="24"/>
        </w:rPr>
      </w:pPr>
      <w:r>
        <w:rPr>
          <w:b/>
          <w:sz w:val="24"/>
          <w:szCs w:val="24"/>
        </w:rPr>
        <w:t xml:space="preserve">                                                                                   </w:t>
      </w:r>
      <w:r w:rsidR="0012713B">
        <w:rPr>
          <w:b/>
          <w:sz w:val="24"/>
          <w:szCs w:val="24"/>
        </w:rPr>
        <w:t xml:space="preserve">  </w:t>
      </w:r>
      <w:r>
        <w:rPr>
          <w:b/>
          <w:sz w:val="24"/>
          <w:szCs w:val="24"/>
        </w:rPr>
        <w:t xml:space="preserve"> </w:t>
      </w:r>
      <w:r w:rsidR="00A20184">
        <w:rPr>
          <w:b/>
          <w:sz w:val="24"/>
          <w:szCs w:val="24"/>
        </w:rPr>
        <w:t xml:space="preserve"> </w:t>
      </w:r>
      <w:r w:rsidRPr="001172D3">
        <w:rPr>
          <w:sz w:val="24"/>
          <w:szCs w:val="24"/>
        </w:rPr>
        <w:t>(</w:t>
      </w:r>
      <w:r w:rsidRPr="001172D3">
        <w:rPr>
          <w:sz w:val="24"/>
        </w:rPr>
        <w:t>6 на площадке + 2 на замене</w:t>
      </w:r>
      <w:r w:rsidRPr="001172D3">
        <w:rPr>
          <w:sz w:val="24"/>
          <w:szCs w:val="24"/>
        </w:rPr>
        <w:t xml:space="preserve">) </w:t>
      </w:r>
    </w:p>
    <w:p w:rsidR="00455BB2" w:rsidRDefault="00455BB2" w:rsidP="00455BB2">
      <w:pPr>
        <w:ind w:left="567" w:right="27" w:firstLine="709"/>
        <w:jc w:val="both"/>
        <w:rPr>
          <w:sz w:val="24"/>
        </w:rPr>
      </w:pPr>
    </w:p>
    <w:p w:rsidR="00455BB2" w:rsidRPr="00553E2A" w:rsidRDefault="00455BB2" w:rsidP="00455BB2">
      <w:pPr>
        <w:ind w:left="567" w:right="27" w:firstLine="709"/>
        <w:jc w:val="both"/>
        <w:rPr>
          <w:sz w:val="24"/>
        </w:rPr>
      </w:pPr>
      <w:r w:rsidRPr="00553E2A">
        <w:rPr>
          <w:sz w:val="24"/>
        </w:rPr>
        <w:t xml:space="preserve">Команды делятся на </w:t>
      </w:r>
      <w:r>
        <w:rPr>
          <w:sz w:val="24"/>
        </w:rPr>
        <w:t>четыре под</w:t>
      </w:r>
      <w:r w:rsidRPr="00553E2A">
        <w:rPr>
          <w:sz w:val="24"/>
        </w:rPr>
        <w:t>группы:</w:t>
      </w:r>
    </w:p>
    <w:p w:rsidR="00455BB2" w:rsidRPr="00BD1E04" w:rsidRDefault="00455BB2" w:rsidP="00455BB2">
      <w:pPr>
        <w:ind w:left="567" w:right="27" w:firstLine="709"/>
        <w:jc w:val="both"/>
        <w:rPr>
          <w:sz w:val="24"/>
        </w:rPr>
      </w:pPr>
      <w:r w:rsidRPr="00BD1E04">
        <w:rPr>
          <w:b/>
          <w:sz w:val="24"/>
        </w:rPr>
        <w:t>1 группа КФК</w:t>
      </w:r>
      <w:r w:rsidRPr="00BD1E04">
        <w:rPr>
          <w:sz w:val="24"/>
        </w:rPr>
        <w:t xml:space="preserve"> </w:t>
      </w:r>
      <w:r w:rsidRPr="00C218EC">
        <w:rPr>
          <w:b/>
          <w:sz w:val="24"/>
        </w:rPr>
        <w:t>–</w:t>
      </w:r>
      <w:r w:rsidR="00C218EC">
        <w:rPr>
          <w:sz w:val="24"/>
        </w:rPr>
        <w:t xml:space="preserve"> </w:t>
      </w:r>
      <w:r w:rsidR="00C218EC">
        <w:rPr>
          <w:b/>
          <w:sz w:val="24"/>
        </w:rPr>
        <w:t xml:space="preserve">3 ГУ МЧС </w:t>
      </w:r>
      <w:r w:rsidR="00C218EC" w:rsidRPr="00BD1E04">
        <w:rPr>
          <w:b/>
          <w:sz w:val="24"/>
        </w:rPr>
        <w:t xml:space="preserve">России по </w:t>
      </w:r>
      <w:proofErr w:type="spellStart"/>
      <w:r w:rsidR="00C218EC" w:rsidRPr="00BD1E04">
        <w:rPr>
          <w:b/>
          <w:sz w:val="24"/>
        </w:rPr>
        <w:t>И.</w:t>
      </w:r>
      <w:proofErr w:type="gramStart"/>
      <w:r w:rsidR="00C218EC" w:rsidRPr="00BD1E04">
        <w:rPr>
          <w:b/>
          <w:sz w:val="24"/>
        </w:rPr>
        <w:t>о</w:t>
      </w:r>
      <w:proofErr w:type="spellEnd"/>
      <w:proofErr w:type="gramEnd"/>
      <w:r w:rsidR="00C218EC" w:rsidRPr="00BD1E04">
        <w:rPr>
          <w:sz w:val="24"/>
        </w:rPr>
        <w:t>.</w:t>
      </w:r>
    </w:p>
    <w:p w:rsidR="00455BB2" w:rsidRPr="00BD1E04" w:rsidRDefault="00455BB2" w:rsidP="00455BB2">
      <w:pPr>
        <w:ind w:left="567" w:right="27" w:firstLine="709"/>
        <w:jc w:val="both"/>
        <w:rPr>
          <w:sz w:val="24"/>
        </w:rPr>
      </w:pPr>
      <w:r w:rsidRPr="00BD1E04">
        <w:rPr>
          <w:b/>
          <w:sz w:val="24"/>
        </w:rPr>
        <w:t xml:space="preserve">2 группа КФК – </w:t>
      </w:r>
      <w:r w:rsidR="00C218EC" w:rsidRPr="00C218EC">
        <w:rPr>
          <w:b/>
          <w:sz w:val="24"/>
        </w:rPr>
        <w:t>9</w:t>
      </w:r>
      <w:r w:rsidR="00C218EC" w:rsidRPr="00BD1E04">
        <w:rPr>
          <w:b/>
          <w:sz w:val="24"/>
        </w:rPr>
        <w:t xml:space="preserve"> ГУ</w:t>
      </w:r>
      <w:r w:rsidR="00C218EC">
        <w:rPr>
          <w:b/>
          <w:sz w:val="24"/>
        </w:rPr>
        <w:t>ФСИН</w:t>
      </w:r>
      <w:r w:rsidR="00C218EC" w:rsidRPr="00BD1E04">
        <w:rPr>
          <w:b/>
          <w:sz w:val="24"/>
        </w:rPr>
        <w:t xml:space="preserve"> России по </w:t>
      </w:r>
      <w:proofErr w:type="spellStart"/>
      <w:r w:rsidR="00C218EC" w:rsidRPr="00BD1E04">
        <w:rPr>
          <w:b/>
          <w:sz w:val="24"/>
        </w:rPr>
        <w:t>И.</w:t>
      </w:r>
      <w:proofErr w:type="gramStart"/>
      <w:r w:rsidR="00C218EC" w:rsidRPr="00BD1E04">
        <w:rPr>
          <w:b/>
          <w:sz w:val="24"/>
        </w:rPr>
        <w:t>о</w:t>
      </w:r>
      <w:proofErr w:type="spellEnd"/>
      <w:proofErr w:type="gramEnd"/>
      <w:r w:rsidR="00C218EC" w:rsidRPr="00BD1E04">
        <w:rPr>
          <w:sz w:val="24"/>
        </w:rPr>
        <w:t>.</w:t>
      </w:r>
    </w:p>
    <w:p w:rsidR="00455BB2" w:rsidRPr="00BD1E04" w:rsidRDefault="00455BB2" w:rsidP="00455BB2">
      <w:pPr>
        <w:ind w:left="567" w:right="27" w:firstLine="709"/>
        <w:jc w:val="both"/>
        <w:rPr>
          <w:b/>
          <w:sz w:val="24"/>
        </w:rPr>
      </w:pPr>
      <w:r w:rsidRPr="00BD1E04">
        <w:rPr>
          <w:b/>
          <w:sz w:val="24"/>
        </w:rPr>
        <w:t xml:space="preserve">3 группа КФК – </w:t>
      </w:r>
      <w:r w:rsidR="00C218EC" w:rsidRPr="00BD1E04">
        <w:rPr>
          <w:b/>
          <w:sz w:val="24"/>
        </w:rPr>
        <w:t>30 МУ МВД России «Иркутское»</w:t>
      </w:r>
    </w:p>
    <w:p w:rsidR="00455BB2" w:rsidRPr="001172D3" w:rsidRDefault="00455BB2" w:rsidP="00455BB2">
      <w:pPr>
        <w:ind w:left="567" w:right="27" w:firstLine="709"/>
        <w:jc w:val="both"/>
        <w:rPr>
          <w:b/>
          <w:sz w:val="24"/>
        </w:rPr>
      </w:pPr>
      <w:r w:rsidRPr="00BD1E04">
        <w:rPr>
          <w:b/>
          <w:sz w:val="24"/>
        </w:rPr>
        <w:t xml:space="preserve">4 группа КФК – </w:t>
      </w:r>
      <w:r w:rsidR="00C218EC">
        <w:rPr>
          <w:b/>
          <w:sz w:val="24"/>
        </w:rPr>
        <w:t>8</w:t>
      </w:r>
      <w:r w:rsidR="00C218EC" w:rsidRPr="00BD1E04">
        <w:rPr>
          <w:b/>
          <w:sz w:val="24"/>
        </w:rPr>
        <w:t xml:space="preserve"> Управлени</w:t>
      </w:r>
      <w:r w:rsidR="007E0186">
        <w:rPr>
          <w:b/>
          <w:sz w:val="24"/>
        </w:rPr>
        <w:t>е</w:t>
      </w:r>
      <w:r w:rsidR="00C218EC" w:rsidRPr="00BD1E04">
        <w:rPr>
          <w:b/>
          <w:sz w:val="24"/>
        </w:rPr>
        <w:t xml:space="preserve"> </w:t>
      </w:r>
      <w:proofErr w:type="spellStart"/>
      <w:r w:rsidR="00C218EC" w:rsidRPr="00BD1E04">
        <w:rPr>
          <w:b/>
          <w:sz w:val="24"/>
        </w:rPr>
        <w:t>Росгвардии</w:t>
      </w:r>
      <w:proofErr w:type="spellEnd"/>
      <w:r w:rsidR="00C218EC" w:rsidRPr="00BD1E04">
        <w:rPr>
          <w:b/>
          <w:sz w:val="24"/>
        </w:rPr>
        <w:t xml:space="preserve"> по </w:t>
      </w:r>
      <w:proofErr w:type="spellStart"/>
      <w:r w:rsidR="00C218EC" w:rsidRPr="00BD1E04">
        <w:rPr>
          <w:b/>
          <w:sz w:val="24"/>
        </w:rPr>
        <w:t>И.</w:t>
      </w:r>
      <w:proofErr w:type="gramStart"/>
      <w:r w:rsidR="00C218EC" w:rsidRPr="00BD1E04">
        <w:rPr>
          <w:b/>
          <w:sz w:val="24"/>
        </w:rPr>
        <w:t>о</w:t>
      </w:r>
      <w:proofErr w:type="spellEnd"/>
      <w:proofErr w:type="gramEnd"/>
      <w:r w:rsidR="00C218EC" w:rsidRPr="00BD1E04">
        <w:rPr>
          <w:b/>
          <w:sz w:val="24"/>
        </w:rPr>
        <w:t>.</w:t>
      </w:r>
    </w:p>
    <w:p w:rsidR="00455BB2" w:rsidRPr="001172D3" w:rsidRDefault="00455BB2" w:rsidP="00455BB2">
      <w:pPr>
        <w:ind w:left="567" w:right="27" w:firstLine="709"/>
        <w:jc w:val="both"/>
        <w:rPr>
          <w:sz w:val="24"/>
        </w:rPr>
      </w:pPr>
      <w:r w:rsidRPr="001172D3">
        <w:rPr>
          <w:sz w:val="24"/>
        </w:rPr>
        <w:t xml:space="preserve">Игры в группах проходят из 3-х партий (1 и 2 партии до 17 очков, 3-я партия до 15 очков с разрывом в 2 очка). </w:t>
      </w:r>
    </w:p>
    <w:p w:rsidR="00455BB2" w:rsidRDefault="00455BB2" w:rsidP="00455BB2">
      <w:pPr>
        <w:ind w:left="567" w:right="27" w:firstLine="709"/>
        <w:jc w:val="both"/>
        <w:rPr>
          <w:sz w:val="24"/>
        </w:rPr>
      </w:pPr>
      <w:r w:rsidRPr="001172D3">
        <w:rPr>
          <w:sz w:val="24"/>
        </w:rPr>
        <w:t>В финальных (с 1 по 4 место) встречах проходят из 3-х партий (1 и 2 партии до 25 очков с преимуществом 2 очка, 3-я партия до 15 очков</w:t>
      </w:r>
      <w:r>
        <w:rPr>
          <w:sz w:val="24"/>
        </w:rPr>
        <w:t xml:space="preserve"> </w:t>
      </w:r>
      <w:r w:rsidRPr="001172D3">
        <w:rPr>
          <w:sz w:val="24"/>
        </w:rPr>
        <w:t>с преимуществом 2 очка).</w:t>
      </w:r>
    </w:p>
    <w:p w:rsidR="00E968A8" w:rsidRPr="00553E2A" w:rsidRDefault="00E968A8" w:rsidP="00E968A8">
      <w:pPr>
        <w:ind w:left="567" w:right="27" w:firstLine="709"/>
        <w:jc w:val="both"/>
        <w:rPr>
          <w:sz w:val="24"/>
        </w:rPr>
      </w:pPr>
      <w:r w:rsidRPr="00553E2A">
        <w:rPr>
          <w:sz w:val="24"/>
        </w:rPr>
        <w:t xml:space="preserve">В случае выхода на игровую площадку 5 (пяти) и менее игроков одной команды, команде присуждается неявка. В случае неявки команды на 2 и более игры, команда снимается с соревнований, а очки аннулируются. </w:t>
      </w:r>
    </w:p>
    <w:p w:rsidR="00455BB2" w:rsidRPr="00C00A16" w:rsidRDefault="00455BB2" w:rsidP="00455BB2">
      <w:pPr>
        <w:ind w:left="567" w:right="27" w:firstLine="709"/>
        <w:jc w:val="both"/>
        <w:rPr>
          <w:sz w:val="24"/>
          <w:szCs w:val="24"/>
        </w:rPr>
      </w:pPr>
      <w:r>
        <w:rPr>
          <w:sz w:val="24"/>
        </w:rPr>
        <w:t>В</w:t>
      </w:r>
      <w:r w:rsidRPr="00553E2A">
        <w:rPr>
          <w:sz w:val="24"/>
        </w:rPr>
        <w:t xml:space="preserve"> каждой группе проводится круговая система. </w:t>
      </w:r>
      <w:r w:rsidR="00E968A8">
        <w:rPr>
          <w:sz w:val="24"/>
        </w:rPr>
        <w:t xml:space="preserve">В </w:t>
      </w:r>
      <w:r w:rsidR="00E968A8">
        <w:rPr>
          <w:sz w:val="24"/>
          <w:szCs w:val="24"/>
        </w:rPr>
        <w:t>ф</w:t>
      </w:r>
      <w:r w:rsidRPr="00C00A16">
        <w:rPr>
          <w:sz w:val="24"/>
          <w:szCs w:val="24"/>
        </w:rPr>
        <w:t>инальную группу выходят команды, занявшие в своих подгруппах 1 и 2 места. В финальных играх встречаются команды: 1 место 1 подгруппы со 2 местом 4 подгруппы и 2 место 2 подгруппы с 1 местом 3 подгруппы;  2 место 1 подгруппы с 1</w:t>
      </w:r>
      <w:r w:rsidR="0012713B">
        <w:rPr>
          <w:sz w:val="24"/>
          <w:szCs w:val="24"/>
        </w:rPr>
        <w:t xml:space="preserve"> </w:t>
      </w:r>
      <w:r w:rsidRPr="00C00A16">
        <w:rPr>
          <w:sz w:val="24"/>
          <w:szCs w:val="24"/>
        </w:rPr>
        <w:t>местом 4 подгруппы и 1 место 2 подгруппы со 2 местом 3 подгруппы. Победители 1 четвертьфинала (1 м</w:t>
      </w:r>
      <w:r w:rsidR="0012713B">
        <w:rPr>
          <w:sz w:val="24"/>
          <w:szCs w:val="24"/>
        </w:rPr>
        <w:t xml:space="preserve"> - </w:t>
      </w:r>
      <w:r w:rsidRPr="00C00A16">
        <w:rPr>
          <w:sz w:val="24"/>
          <w:szCs w:val="24"/>
        </w:rPr>
        <w:t>1п – 2м</w:t>
      </w:r>
      <w:r w:rsidR="0012713B">
        <w:rPr>
          <w:sz w:val="24"/>
          <w:szCs w:val="24"/>
        </w:rPr>
        <w:t xml:space="preserve"> </w:t>
      </w:r>
      <w:r w:rsidRPr="00C00A16">
        <w:rPr>
          <w:b/>
          <w:sz w:val="24"/>
          <w:szCs w:val="24"/>
        </w:rPr>
        <w:t>-</w:t>
      </w:r>
      <w:r w:rsidR="0012713B">
        <w:rPr>
          <w:b/>
          <w:sz w:val="24"/>
          <w:szCs w:val="24"/>
        </w:rPr>
        <w:t xml:space="preserve"> </w:t>
      </w:r>
      <w:r w:rsidRPr="00C00A16">
        <w:rPr>
          <w:sz w:val="24"/>
          <w:szCs w:val="24"/>
        </w:rPr>
        <w:t xml:space="preserve">4п) в полуфинале играют с победителем 4 четвертьфинала (1м </w:t>
      </w:r>
      <w:r w:rsidRPr="00C00A16">
        <w:rPr>
          <w:b/>
          <w:sz w:val="24"/>
          <w:szCs w:val="24"/>
        </w:rPr>
        <w:t xml:space="preserve">- </w:t>
      </w:r>
      <w:r w:rsidRPr="00C00A16">
        <w:rPr>
          <w:sz w:val="24"/>
          <w:szCs w:val="24"/>
        </w:rPr>
        <w:t xml:space="preserve">2п </w:t>
      </w:r>
      <w:r w:rsidRPr="00C00A16">
        <w:rPr>
          <w:b/>
          <w:sz w:val="24"/>
          <w:szCs w:val="24"/>
        </w:rPr>
        <w:t xml:space="preserve">- </w:t>
      </w:r>
      <w:r w:rsidRPr="00C00A16">
        <w:rPr>
          <w:sz w:val="24"/>
          <w:szCs w:val="24"/>
        </w:rPr>
        <w:t xml:space="preserve">2м </w:t>
      </w:r>
      <w:r w:rsidRPr="00C00A16">
        <w:rPr>
          <w:b/>
          <w:sz w:val="24"/>
          <w:szCs w:val="24"/>
        </w:rPr>
        <w:t xml:space="preserve">- </w:t>
      </w:r>
      <w:r w:rsidRPr="00C00A16">
        <w:rPr>
          <w:sz w:val="24"/>
          <w:szCs w:val="24"/>
        </w:rPr>
        <w:t>3п)</w:t>
      </w:r>
      <w:r>
        <w:rPr>
          <w:sz w:val="24"/>
          <w:szCs w:val="24"/>
        </w:rPr>
        <w:t xml:space="preserve">; </w:t>
      </w:r>
      <w:r w:rsidRPr="00C00A16">
        <w:rPr>
          <w:sz w:val="24"/>
          <w:szCs w:val="24"/>
        </w:rPr>
        <w:t xml:space="preserve">победитель 2 четвертьфинала (2м </w:t>
      </w:r>
      <w:r w:rsidRPr="00C00A16">
        <w:rPr>
          <w:b/>
          <w:sz w:val="24"/>
          <w:szCs w:val="24"/>
        </w:rPr>
        <w:t xml:space="preserve">- </w:t>
      </w:r>
      <w:r w:rsidRPr="00C00A16">
        <w:rPr>
          <w:sz w:val="24"/>
          <w:szCs w:val="24"/>
        </w:rPr>
        <w:t xml:space="preserve">2п </w:t>
      </w:r>
      <w:r w:rsidRPr="00C00A16">
        <w:rPr>
          <w:b/>
          <w:sz w:val="24"/>
          <w:szCs w:val="24"/>
        </w:rPr>
        <w:t>-</w:t>
      </w:r>
      <w:r w:rsidRPr="00C00A16">
        <w:rPr>
          <w:sz w:val="24"/>
          <w:szCs w:val="24"/>
        </w:rPr>
        <w:t xml:space="preserve"> 1м </w:t>
      </w:r>
      <w:r w:rsidRPr="00C00A16">
        <w:rPr>
          <w:b/>
          <w:sz w:val="24"/>
          <w:szCs w:val="24"/>
        </w:rPr>
        <w:t xml:space="preserve">- </w:t>
      </w:r>
      <w:r w:rsidRPr="00C00A16">
        <w:rPr>
          <w:sz w:val="24"/>
          <w:szCs w:val="24"/>
        </w:rPr>
        <w:t>3п)</w:t>
      </w:r>
      <w:r>
        <w:rPr>
          <w:sz w:val="24"/>
          <w:szCs w:val="24"/>
        </w:rPr>
        <w:t>,</w:t>
      </w:r>
      <w:r w:rsidRPr="00C00A16">
        <w:rPr>
          <w:sz w:val="24"/>
          <w:szCs w:val="24"/>
        </w:rPr>
        <w:t xml:space="preserve"> с победителем 3 четвертьфинала (2м </w:t>
      </w:r>
      <w:r w:rsidRPr="00C00A16">
        <w:rPr>
          <w:b/>
          <w:sz w:val="24"/>
          <w:szCs w:val="24"/>
        </w:rPr>
        <w:t xml:space="preserve">- </w:t>
      </w:r>
      <w:r w:rsidRPr="00C00A16">
        <w:rPr>
          <w:sz w:val="24"/>
          <w:szCs w:val="24"/>
        </w:rPr>
        <w:t xml:space="preserve">1п </w:t>
      </w:r>
      <w:r w:rsidRPr="00C00A16">
        <w:rPr>
          <w:b/>
          <w:sz w:val="24"/>
          <w:szCs w:val="24"/>
        </w:rPr>
        <w:t>-</w:t>
      </w:r>
      <w:r w:rsidRPr="00C00A16">
        <w:rPr>
          <w:sz w:val="24"/>
          <w:szCs w:val="24"/>
        </w:rPr>
        <w:t xml:space="preserve"> 1м </w:t>
      </w:r>
      <w:r w:rsidRPr="00C00A16">
        <w:rPr>
          <w:b/>
          <w:sz w:val="24"/>
          <w:szCs w:val="24"/>
        </w:rPr>
        <w:t xml:space="preserve">- </w:t>
      </w:r>
      <w:r w:rsidRPr="00C00A16">
        <w:rPr>
          <w:sz w:val="24"/>
          <w:szCs w:val="24"/>
        </w:rPr>
        <w:t xml:space="preserve">4п) играют </w:t>
      </w:r>
      <w:r>
        <w:rPr>
          <w:sz w:val="24"/>
          <w:szCs w:val="24"/>
        </w:rPr>
        <w:t xml:space="preserve">в </w:t>
      </w:r>
      <w:r w:rsidRPr="00C00A16">
        <w:rPr>
          <w:sz w:val="24"/>
          <w:szCs w:val="24"/>
        </w:rPr>
        <w:t>полуфинале. Проигравшие команды полуфиналов играют за третье место, а победители полуфиналов за первое место. Проигравшие команды в четвертьфиналах играют за 5 -</w:t>
      </w:r>
      <w:r w:rsidR="0012713B">
        <w:rPr>
          <w:sz w:val="24"/>
          <w:szCs w:val="24"/>
        </w:rPr>
        <w:t xml:space="preserve"> </w:t>
      </w:r>
      <w:r w:rsidRPr="00C00A16">
        <w:rPr>
          <w:sz w:val="24"/>
          <w:szCs w:val="24"/>
        </w:rPr>
        <w:t>8 места, а именно:</w:t>
      </w:r>
    </w:p>
    <w:p w:rsidR="00455BB2" w:rsidRPr="00C00A16" w:rsidRDefault="0012713B" w:rsidP="00455BB2">
      <w:pPr>
        <w:ind w:left="567" w:right="27" w:firstLine="709"/>
        <w:jc w:val="both"/>
        <w:rPr>
          <w:sz w:val="24"/>
          <w:szCs w:val="24"/>
        </w:rPr>
      </w:pPr>
      <w:r>
        <w:rPr>
          <w:sz w:val="24"/>
          <w:szCs w:val="24"/>
        </w:rPr>
        <w:t>1 пара: проигравшая команда (1</w:t>
      </w:r>
      <w:r w:rsidR="00455BB2" w:rsidRPr="00C00A16">
        <w:rPr>
          <w:sz w:val="24"/>
          <w:szCs w:val="24"/>
        </w:rPr>
        <w:t xml:space="preserve">м </w:t>
      </w:r>
      <w:r>
        <w:rPr>
          <w:b/>
          <w:sz w:val="24"/>
          <w:szCs w:val="24"/>
        </w:rPr>
        <w:t>–</w:t>
      </w:r>
      <w:r w:rsidR="00455BB2" w:rsidRPr="00C00A16">
        <w:rPr>
          <w:sz w:val="24"/>
          <w:szCs w:val="24"/>
        </w:rPr>
        <w:t xml:space="preserve"> 1п – 2м </w:t>
      </w:r>
      <w:r w:rsidR="00455BB2" w:rsidRPr="00C00A16">
        <w:rPr>
          <w:b/>
          <w:sz w:val="24"/>
          <w:szCs w:val="24"/>
        </w:rPr>
        <w:t xml:space="preserve">- </w:t>
      </w:r>
      <w:r w:rsidR="00455BB2" w:rsidRPr="00C00A16">
        <w:rPr>
          <w:sz w:val="24"/>
          <w:szCs w:val="24"/>
        </w:rPr>
        <w:t>4п) с проигравшей командой (1м</w:t>
      </w:r>
      <w:r>
        <w:rPr>
          <w:sz w:val="24"/>
          <w:szCs w:val="24"/>
        </w:rPr>
        <w:t xml:space="preserve"> </w:t>
      </w:r>
      <w:r w:rsidR="00455BB2" w:rsidRPr="00C00A16">
        <w:rPr>
          <w:sz w:val="24"/>
          <w:szCs w:val="24"/>
        </w:rPr>
        <w:t>-</w:t>
      </w:r>
      <w:r>
        <w:rPr>
          <w:sz w:val="24"/>
          <w:szCs w:val="24"/>
        </w:rPr>
        <w:t xml:space="preserve"> </w:t>
      </w:r>
      <w:r w:rsidR="00455BB2" w:rsidRPr="00C00A16">
        <w:rPr>
          <w:sz w:val="24"/>
          <w:szCs w:val="24"/>
        </w:rPr>
        <w:t>2п</w:t>
      </w:r>
      <w:r>
        <w:rPr>
          <w:sz w:val="24"/>
          <w:szCs w:val="24"/>
        </w:rPr>
        <w:t xml:space="preserve"> </w:t>
      </w:r>
      <w:r w:rsidR="00455BB2" w:rsidRPr="00C00A16">
        <w:rPr>
          <w:sz w:val="24"/>
          <w:szCs w:val="24"/>
        </w:rPr>
        <w:t xml:space="preserve"> </w:t>
      </w:r>
      <w:r w:rsidR="00455BB2" w:rsidRPr="00C00A16">
        <w:rPr>
          <w:b/>
          <w:sz w:val="24"/>
          <w:szCs w:val="24"/>
        </w:rPr>
        <w:t>-</w:t>
      </w:r>
      <w:r>
        <w:rPr>
          <w:b/>
          <w:sz w:val="24"/>
          <w:szCs w:val="24"/>
        </w:rPr>
        <w:t xml:space="preserve"> </w:t>
      </w:r>
      <w:r w:rsidR="00455BB2" w:rsidRPr="00C00A16">
        <w:rPr>
          <w:sz w:val="24"/>
          <w:szCs w:val="24"/>
        </w:rPr>
        <w:t>2м</w:t>
      </w:r>
      <w:r w:rsidR="00455BB2" w:rsidRPr="00C00A16">
        <w:rPr>
          <w:b/>
          <w:sz w:val="24"/>
          <w:szCs w:val="24"/>
        </w:rPr>
        <w:t>-</w:t>
      </w:r>
      <w:r w:rsidR="00455BB2" w:rsidRPr="00C00A16">
        <w:rPr>
          <w:sz w:val="24"/>
          <w:szCs w:val="24"/>
        </w:rPr>
        <w:t xml:space="preserve">3п),   </w:t>
      </w:r>
    </w:p>
    <w:p w:rsidR="00455BB2" w:rsidRPr="00C00A16" w:rsidRDefault="00455BB2" w:rsidP="00455BB2">
      <w:pPr>
        <w:ind w:left="567" w:right="27" w:firstLine="709"/>
        <w:jc w:val="both"/>
        <w:rPr>
          <w:sz w:val="24"/>
          <w:szCs w:val="24"/>
        </w:rPr>
      </w:pPr>
      <w:r w:rsidRPr="00C00A16">
        <w:rPr>
          <w:sz w:val="24"/>
          <w:szCs w:val="24"/>
        </w:rPr>
        <w:t>2 пара: проигравшая команда</w:t>
      </w:r>
      <w:r w:rsidR="00F346BE" w:rsidRPr="00F346BE">
        <w:rPr>
          <w:sz w:val="24"/>
          <w:szCs w:val="24"/>
        </w:rPr>
        <w:t xml:space="preserve"> </w:t>
      </w:r>
      <w:r w:rsidRPr="00C00A16">
        <w:rPr>
          <w:sz w:val="24"/>
          <w:szCs w:val="24"/>
        </w:rPr>
        <w:t xml:space="preserve">(2м </w:t>
      </w:r>
      <w:r w:rsidRPr="00C00A16">
        <w:rPr>
          <w:b/>
          <w:sz w:val="24"/>
          <w:szCs w:val="24"/>
        </w:rPr>
        <w:t xml:space="preserve">- </w:t>
      </w:r>
      <w:r w:rsidRPr="00C00A16">
        <w:rPr>
          <w:sz w:val="24"/>
          <w:szCs w:val="24"/>
        </w:rPr>
        <w:t xml:space="preserve">2п </w:t>
      </w:r>
      <w:r w:rsidRPr="00C00A16">
        <w:rPr>
          <w:b/>
          <w:sz w:val="24"/>
          <w:szCs w:val="24"/>
        </w:rPr>
        <w:t>-</w:t>
      </w:r>
      <w:r w:rsidRPr="00C00A16">
        <w:rPr>
          <w:sz w:val="24"/>
          <w:szCs w:val="24"/>
        </w:rPr>
        <w:t xml:space="preserve"> 1м </w:t>
      </w:r>
      <w:r w:rsidRPr="00C00A16">
        <w:rPr>
          <w:b/>
          <w:sz w:val="24"/>
          <w:szCs w:val="24"/>
        </w:rPr>
        <w:t xml:space="preserve">- </w:t>
      </w:r>
      <w:r w:rsidRPr="00C00A16">
        <w:rPr>
          <w:sz w:val="24"/>
          <w:szCs w:val="24"/>
        </w:rPr>
        <w:t>3п) с проигравшей командой (2м</w:t>
      </w:r>
      <w:r w:rsidR="0012713B">
        <w:rPr>
          <w:sz w:val="24"/>
          <w:szCs w:val="24"/>
        </w:rPr>
        <w:t xml:space="preserve"> </w:t>
      </w:r>
      <w:r w:rsidRPr="00C00A16">
        <w:rPr>
          <w:b/>
          <w:sz w:val="24"/>
          <w:szCs w:val="24"/>
        </w:rPr>
        <w:t>-</w:t>
      </w:r>
      <w:r w:rsidR="0012713B">
        <w:rPr>
          <w:b/>
          <w:sz w:val="24"/>
          <w:szCs w:val="24"/>
        </w:rPr>
        <w:t xml:space="preserve"> </w:t>
      </w:r>
      <w:r w:rsidRPr="00C00A16">
        <w:rPr>
          <w:sz w:val="24"/>
          <w:szCs w:val="24"/>
        </w:rPr>
        <w:t xml:space="preserve">1п </w:t>
      </w:r>
      <w:r w:rsidRPr="00C00A16">
        <w:rPr>
          <w:b/>
          <w:sz w:val="24"/>
          <w:szCs w:val="24"/>
        </w:rPr>
        <w:t>-</w:t>
      </w:r>
      <w:r w:rsidRPr="00C00A16">
        <w:rPr>
          <w:sz w:val="24"/>
          <w:szCs w:val="24"/>
        </w:rPr>
        <w:t xml:space="preserve"> 1м </w:t>
      </w:r>
      <w:r w:rsidR="0012713B">
        <w:rPr>
          <w:b/>
          <w:sz w:val="24"/>
          <w:szCs w:val="24"/>
        </w:rPr>
        <w:t xml:space="preserve">- </w:t>
      </w:r>
      <w:r w:rsidRPr="00C00A16">
        <w:rPr>
          <w:sz w:val="24"/>
          <w:szCs w:val="24"/>
        </w:rPr>
        <w:t xml:space="preserve">4п). Проигравшие команды в парах играют 7 </w:t>
      </w:r>
      <w:r w:rsidRPr="00C00A16">
        <w:rPr>
          <w:b/>
          <w:sz w:val="24"/>
          <w:szCs w:val="24"/>
        </w:rPr>
        <w:t xml:space="preserve">- </w:t>
      </w:r>
      <w:r w:rsidRPr="00C00A16">
        <w:rPr>
          <w:sz w:val="24"/>
          <w:szCs w:val="24"/>
        </w:rPr>
        <w:t xml:space="preserve">8 места, а победители  за 5 </w:t>
      </w:r>
      <w:r w:rsidRPr="00C00A16">
        <w:rPr>
          <w:b/>
          <w:sz w:val="24"/>
          <w:szCs w:val="24"/>
        </w:rPr>
        <w:t>-</w:t>
      </w:r>
      <w:r w:rsidRPr="00C00A16">
        <w:rPr>
          <w:sz w:val="24"/>
          <w:szCs w:val="24"/>
        </w:rPr>
        <w:t xml:space="preserve"> 6 места.</w:t>
      </w:r>
    </w:p>
    <w:p w:rsidR="00455BB2" w:rsidRPr="00C00A16" w:rsidRDefault="00455BB2" w:rsidP="00455BB2">
      <w:pPr>
        <w:ind w:left="567" w:right="27" w:firstLine="709"/>
        <w:jc w:val="both"/>
        <w:rPr>
          <w:sz w:val="24"/>
          <w:szCs w:val="24"/>
        </w:rPr>
      </w:pPr>
      <w:proofErr w:type="gramStart"/>
      <w:r w:rsidRPr="00C00A16">
        <w:rPr>
          <w:sz w:val="24"/>
          <w:szCs w:val="24"/>
        </w:rPr>
        <w:t>Команды, занявшие в подгруппах 3 места играют</w:t>
      </w:r>
      <w:proofErr w:type="gramEnd"/>
      <w:r w:rsidRPr="00C00A16">
        <w:rPr>
          <w:sz w:val="24"/>
          <w:szCs w:val="24"/>
        </w:rPr>
        <w:t xml:space="preserve"> за 9 - 12 места, а именно:</w:t>
      </w:r>
    </w:p>
    <w:p w:rsidR="00455BB2" w:rsidRPr="00C00A16" w:rsidRDefault="00455BB2" w:rsidP="00455BB2">
      <w:pPr>
        <w:ind w:left="567" w:right="27" w:firstLine="709"/>
        <w:jc w:val="both"/>
        <w:rPr>
          <w:sz w:val="24"/>
          <w:szCs w:val="24"/>
        </w:rPr>
      </w:pPr>
      <w:r w:rsidRPr="00C00A16">
        <w:rPr>
          <w:sz w:val="24"/>
          <w:szCs w:val="24"/>
        </w:rPr>
        <w:t xml:space="preserve">3 место 1 подгруппы играет с 3 местом 4 подгруппы, а 3 место 2 подгруппы играет с 3 местом 3 подгруппы. Проигравшие команды играют за 11 </w:t>
      </w:r>
      <w:r w:rsidRPr="00C00A16">
        <w:rPr>
          <w:b/>
          <w:sz w:val="24"/>
          <w:szCs w:val="24"/>
        </w:rPr>
        <w:t xml:space="preserve">- </w:t>
      </w:r>
      <w:r w:rsidRPr="00C00A16">
        <w:rPr>
          <w:sz w:val="24"/>
          <w:szCs w:val="24"/>
        </w:rPr>
        <w:t xml:space="preserve">12 места, а победители играют за 9 </w:t>
      </w:r>
      <w:r w:rsidRPr="00C00A16">
        <w:rPr>
          <w:b/>
          <w:sz w:val="24"/>
          <w:szCs w:val="24"/>
        </w:rPr>
        <w:t xml:space="preserve">- </w:t>
      </w:r>
      <w:r w:rsidRPr="00C00A16">
        <w:rPr>
          <w:sz w:val="24"/>
          <w:szCs w:val="24"/>
        </w:rPr>
        <w:t>10 места.</w:t>
      </w:r>
    </w:p>
    <w:p w:rsidR="00455BB2" w:rsidRPr="00C00A16" w:rsidRDefault="00455BB2" w:rsidP="00455BB2">
      <w:pPr>
        <w:tabs>
          <w:tab w:val="left" w:pos="709"/>
        </w:tabs>
        <w:ind w:left="567" w:right="27" w:firstLine="709"/>
        <w:jc w:val="both"/>
        <w:rPr>
          <w:sz w:val="24"/>
          <w:szCs w:val="24"/>
        </w:rPr>
      </w:pPr>
      <w:proofErr w:type="gramStart"/>
      <w:r w:rsidRPr="00C00A16">
        <w:rPr>
          <w:sz w:val="24"/>
          <w:szCs w:val="24"/>
        </w:rPr>
        <w:t>Команды, занявшие в подгруппах 4 места играют</w:t>
      </w:r>
      <w:proofErr w:type="gramEnd"/>
      <w:r w:rsidRPr="00C00A16">
        <w:rPr>
          <w:sz w:val="24"/>
          <w:szCs w:val="24"/>
        </w:rPr>
        <w:t xml:space="preserve"> за 13 </w:t>
      </w:r>
      <w:r w:rsidRPr="00C00A16">
        <w:rPr>
          <w:b/>
          <w:sz w:val="24"/>
          <w:szCs w:val="24"/>
        </w:rPr>
        <w:t>-</w:t>
      </w:r>
      <w:r w:rsidRPr="00C00A16">
        <w:rPr>
          <w:sz w:val="24"/>
          <w:szCs w:val="24"/>
        </w:rPr>
        <w:t xml:space="preserve"> 16 места, а именно:</w:t>
      </w:r>
    </w:p>
    <w:p w:rsidR="00455BB2" w:rsidRPr="00C00A16" w:rsidRDefault="00455BB2" w:rsidP="00455BB2">
      <w:pPr>
        <w:ind w:left="567" w:right="27" w:firstLine="709"/>
        <w:jc w:val="both"/>
        <w:rPr>
          <w:sz w:val="24"/>
          <w:szCs w:val="24"/>
        </w:rPr>
      </w:pPr>
      <w:r w:rsidRPr="00C00A16">
        <w:rPr>
          <w:sz w:val="24"/>
          <w:szCs w:val="24"/>
        </w:rPr>
        <w:t xml:space="preserve">4 место 1 подгруппы играет с 4 местом 4 подгруппы, а 4 место 2 подгруппы играет с 4 местом 3 подгруппы. Проигравшие команды играют за 15 </w:t>
      </w:r>
      <w:r w:rsidRPr="00C00A16">
        <w:rPr>
          <w:b/>
          <w:sz w:val="24"/>
          <w:szCs w:val="24"/>
        </w:rPr>
        <w:t xml:space="preserve">- </w:t>
      </w:r>
      <w:r w:rsidRPr="00C00A16">
        <w:rPr>
          <w:sz w:val="24"/>
          <w:szCs w:val="24"/>
        </w:rPr>
        <w:t xml:space="preserve">16 места, а победители играют за 13 </w:t>
      </w:r>
      <w:r w:rsidRPr="00C00A16">
        <w:rPr>
          <w:b/>
          <w:sz w:val="24"/>
          <w:szCs w:val="24"/>
        </w:rPr>
        <w:t xml:space="preserve">- </w:t>
      </w:r>
      <w:r w:rsidRPr="00C00A16">
        <w:rPr>
          <w:sz w:val="24"/>
          <w:szCs w:val="24"/>
        </w:rPr>
        <w:t>14 места.</w:t>
      </w:r>
    </w:p>
    <w:p w:rsidR="00455BB2" w:rsidRPr="001172D3" w:rsidRDefault="00455BB2" w:rsidP="0012713B">
      <w:pPr>
        <w:ind w:left="567" w:right="-1" w:firstLine="426"/>
        <w:jc w:val="both"/>
        <w:rPr>
          <w:sz w:val="24"/>
          <w:szCs w:val="24"/>
        </w:rPr>
      </w:pPr>
      <w:r w:rsidRPr="00553E2A">
        <w:rPr>
          <w:sz w:val="24"/>
        </w:rPr>
        <w:t xml:space="preserve">Места в группах определяются по наибольшей сумме набранных очков: за победу со счетом  </w:t>
      </w:r>
      <w:r w:rsidRPr="00F6479D">
        <w:rPr>
          <w:sz w:val="24"/>
        </w:rPr>
        <w:t>2:0 дается 3 очка, 2:1 дается 2 очка;</w:t>
      </w:r>
      <w:r w:rsidRPr="00553E2A">
        <w:rPr>
          <w:sz w:val="24"/>
        </w:rPr>
        <w:t xml:space="preserve"> за поражение со счетом 1:2 дается 1 очко; </w:t>
      </w:r>
      <w:r>
        <w:rPr>
          <w:sz w:val="24"/>
        </w:rPr>
        <w:t xml:space="preserve">за </w:t>
      </w:r>
      <w:r w:rsidRPr="00553E2A">
        <w:rPr>
          <w:sz w:val="24"/>
        </w:rPr>
        <w:t xml:space="preserve">поражение </w:t>
      </w:r>
      <w:r>
        <w:rPr>
          <w:sz w:val="24"/>
        </w:rPr>
        <w:t>0</w:t>
      </w:r>
      <w:r w:rsidRPr="00553E2A">
        <w:rPr>
          <w:sz w:val="24"/>
        </w:rPr>
        <w:t>:</w:t>
      </w:r>
      <w:r>
        <w:rPr>
          <w:sz w:val="24"/>
        </w:rPr>
        <w:t>2</w:t>
      </w:r>
      <w:r w:rsidRPr="00553E2A">
        <w:rPr>
          <w:sz w:val="24"/>
        </w:rPr>
        <w:t xml:space="preserve"> </w:t>
      </w:r>
      <w:r w:rsidRPr="00553E2A">
        <w:rPr>
          <w:sz w:val="24"/>
        </w:rPr>
        <w:lastRenderedPageBreak/>
        <w:t xml:space="preserve">дается 0 очков. </w:t>
      </w:r>
      <w:r w:rsidRPr="001172D3">
        <w:rPr>
          <w:sz w:val="24"/>
          <w:szCs w:val="24"/>
        </w:rPr>
        <w:t>В случае равенства очков у двух и более команд преимущество получает команда, имеющая:</w:t>
      </w:r>
    </w:p>
    <w:p w:rsidR="00455BB2" w:rsidRPr="001172D3" w:rsidRDefault="00455BB2" w:rsidP="003362CA">
      <w:pPr>
        <w:ind w:left="284" w:right="-1" w:firstLine="992"/>
        <w:jc w:val="both"/>
        <w:rPr>
          <w:sz w:val="24"/>
          <w:szCs w:val="24"/>
        </w:rPr>
      </w:pPr>
      <w:r w:rsidRPr="001172D3">
        <w:rPr>
          <w:sz w:val="24"/>
          <w:szCs w:val="24"/>
        </w:rPr>
        <w:t>- лучшее соотношение сыгранных партий во всех встречах;</w:t>
      </w:r>
    </w:p>
    <w:p w:rsidR="00455BB2" w:rsidRPr="001172D3" w:rsidRDefault="00455BB2" w:rsidP="003362CA">
      <w:pPr>
        <w:ind w:left="284" w:right="-1" w:firstLine="992"/>
        <w:jc w:val="both"/>
        <w:rPr>
          <w:sz w:val="24"/>
          <w:szCs w:val="24"/>
        </w:rPr>
      </w:pPr>
      <w:r w:rsidRPr="001172D3">
        <w:rPr>
          <w:sz w:val="24"/>
          <w:szCs w:val="24"/>
        </w:rPr>
        <w:t>- лучшее соотношение мячей во всех сыгранных партиях;</w:t>
      </w:r>
    </w:p>
    <w:p w:rsidR="00455BB2" w:rsidRPr="009B06FB" w:rsidRDefault="00455BB2" w:rsidP="003362CA">
      <w:pPr>
        <w:pStyle w:val="a3"/>
        <w:ind w:right="27" w:firstLine="1276"/>
        <w:rPr>
          <w:sz w:val="24"/>
          <w:szCs w:val="24"/>
        </w:rPr>
      </w:pPr>
      <w:r w:rsidRPr="001172D3">
        <w:rPr>
          <w:sz w:val="24"/>
          <w:szCs w:val="24"/>
        </w:rPr>
        <w:t>- лучшее соотношение мячей в игре между собой.</w:t>
      </w:r>
    </w:p>
    <w:p w:rsidR="00813C11" w:rsidRDefault="00813C11" w:rsidP="003362CA">
      <w:pPr>
        <w:pStyle w:val="a3"/>
        <w:ind w:right="27" w:firstLine="1276"/>
        <w:rPr>
          <w:sz w:val="24"/>
          <w:szCs w:val="24"/>
        </w:rPr>
      </w:pPr>
    </w:p>
    <w:p w:rsidR="008F7D7C" w:rsidRDefault="00B95404" w:rsidP="00B95404">
      <w:pPr>
        <w:pStyle w:val="a3"/>
        <w:numPr>
          <w:ilvl w:val="1"/>
          <w:numId w:val="31"/>
        </w:numPr>
        <w:ind w:right="567"/>
        <w:jc w:val="center"/>
        <w:rPr>
          <w:b/>
          <w:sz w:val="24"/>
          <w:szCs w:val="24"/>
        </w:rPr>
      </w:pPr>
      <w:r>
        <w:rPr>
          <w:b/>
          <w:sz w:val="24"/>
          <w:szCs w:val="24"/>
        </w:rPr>
        <w:t xml:space="preserve"> </w:t>
      </w:r>
      <w:r w:rsidR="008F7D7C" w:rsidRPr="00553E2A">
        <w:rPr>
          <w:b/>
          <w:sz w:val="24"/>
          <w:szCs w:val="24"/>
        </w:rPr>
        <w:t>Плавание</w:t>
      </w:r>
    </w:p>
    <w:p w:rsidR="008F7D7C" w:rsidRPr="001617F2" w:rsidRDefault="008F7D7C" w:rsidP="00537411">
      <w:pPr>
        <w:pStyle w:val="a3"/>
        <w:ind w:right="567"/>
        <w:jc w:val="center"/>
        <w:rPr>
          <w:b/>
        </w:rPr>
      </w:pPr>
    </w:p>
    <w:p w:rsidR="008F7D7C" w:rsidRDefault="008F7D7C" w:rsidP="00AD3CFD">
      <w:pPr>
        <w:tabs>
          <w:tab w:val="left" w:pos="6804"/>
        </w:tabs>
        <w:ind w:left="1276" w:right="567"/>
        <w:jc w:val="both"/>
        <w:rPr>
          <w:b/>
          <w:sz w:val="24"/>
          <w:szCs w:val="24"/>
        </w:rPr>
      </w:pPr>
      <w:r>
        <w:rPr>
          <w:b/>
          <w:sz w:val="24"/>
          <w:szCs w:val="24"/>
        </w:rPr>
        <w:t xml:space="preserve">Место проведения                                         </w:t>
      </w:r>
      <w:r w:rsidR="00AD3CFD">
        <w:rPr>
          <w:b/>
          <w:sz w:val="24"/>
          <w:szCs w:val="24"/>
        </w:rPr>
        <w:t xml:space="preserve">         </w:t>
      </w:r>
      <w:r>
        <w:rPr>
          <w:b/>
          <w:sz w:val="24"/>
          <w:szCs w:val="24"/>
        </w:rPr>
        <w:t xml:space="preserve">    </w:t>
      </w:r>
      <w:r w:rsidR="001C60F0">
        <w:rPr>
          <w:b/>
          <w:sz w:val="24"/>
          <w:szCs w:val="24"/>
        </w:rPr>
        <w:t>по назначению</w:t>
      </w:r>
      <w:r>
        <w:rPr>
          <w:b/>
          <w:sz w:val="24"/>
          <w:szCs w:val="24"/>
        </w:rPr>
        <w:t xml:space="preserve"> </w:t>
      </w:r>
    </w:p>
    <w:p w:rsidR="008F7D7C" w:rsidRDefault="008F7D7C" w:rsidP="00AD3CFD">
      <w:pPr>
        <w:tabs>
          <w:tab w:val="left" w:pos="6804"/>
        </w:tabs>
        <w:ind w:left="1276" w:right="567"/>
        <w:jc w:val="both"/>
        <w:rPr>
          <w:b/>
          <w:sz w:val="24"/>
          <w:szCs w:val="24"/>
        </w:rPr>
      </w:pPr>
      <w:r>
        <w:rPr>
          <w:b/>
          <w:sz w:val="24"/>
          <w:szCs w:val="24"/>
        </w:rPr>
        <w:t xml:space="preserve">Состав команды                                 </w:t>
      </w:r>
      <w:r w:rsidR="00AD3CFD">
        <w:rPr>
          <w:b/>
          <w:sz w:val="24"/>
          <w:szCs w:val="24"/>
        </w:rPr>
        <w:t xml:space="preserve">         </w:t>
      </w:r>
      <w:r>
        <w:rPr>
          <w:b/>
          <w:sz w:val="24"/>
          <w:szCs w:val="24"/>
        </w:rPr>
        <w:t xml:space="preserve">               4 человека </w:t>
      </w:r>
    </w:p>
    <w:p w:rsidR="008F7D7C" w:rsidRPr="00D052A2" w:rsidRDefault="00AD3CFD" w:rsidP="00AD3CFD">
      <w:pPr>
        <w:pStyle w:val="a3"/>
        <w:tabs>
          <w:tab w:val="left" w:pos="6804"/>
        </w:tabs>
        <w:ind w:left="1134" w:firstLine="5529"/>
        <w:jc w:val="left"/>
        <w:rPr>
          <w:b/>
          <w:sz w:val="24"/>
          <w:szCs w:val="24"/>
        </w:rPr>
      </w:pPr>
      <w:r>
        <w:rPr>
          <w:b/>
          <w:sz w:val="24"/>
          <w:szCs w:val="24"/>
        </w:rPr>
        <w:t xml:space="preserve">   </w:t>
      </w:r>
      <w:r w:rsidR="008F7D7C" w:rsidRPr="00D052A2">
        <w:rPr>
          <w:b/>
          <w:sz w:val="24"/>
          <w:szCs w:val="24"/>
        </w:rPr>
        <w:t xml:space="preserve">1 - этап </w:t>
      </w:r>
      <w:r>
        <w:rPr>
          <w:b/>
          <w:sz w:val="24"/>
          <w:szCs w:val="24"/>
        </w:rPr>
        <w:t>–</w:t>
      </w:r>
      <w:r w:rsidR="008F7D7C" w:rsidRPr="00D052A2">
        <w:rPr>
          <w:b/>
          <w:sz w:val="24"/>
          <w:szCs w:val="24"/>
        </w:rPr>
        <w:t xml:space="preserve"> 50</w:t>
      </w:r>
      <w:r>
        <w:rPr>
          <w:b/>
          <w:sz w:val="24"/>
          <w:szCs w:val="24"/>
        </w:rPr>
        <w:t xml:space="preserve"> </w:t>
      </w:r>
      <w:r w:rsidR="008F7D7C" w:rsidRPr="00D052A2">
        <w:rPr>
          <w:b/>
          <w:sz w:val="24"/>
          <w:szCs w:val="24"/>
        </w:rPr>
        <w:t xml:space="preserve">м, женщина </w:t>
      </w:r>
    </w:p>
    <w:p w:rsidR="00AD3CFD" w:rsidRDefault="00AD3CFD" w:rsidP="00D052A2">
      <w:pPr>
        <w:pStyle w:val="a3"/>
        <w:ind w:left="1134" w:firstLine="5529"/>
        <w:jc w:val="left"/>
        <w:rPr>
          <w:b/>
          <w:sz w:val="24"/>
          <w:szCs w:val="24"/>
        </w:rPr>
      </w:pPr>
      <w:r>
        <w:rPr>
          <w:b/>
          <w:sz w:val="24"/>
          <w:szCs w:val="24"/>
        </w:rPr>
        <w:t xml:space="preserve">   </w:t>
      </w:r>
      <w:r w:rsidR="008F7D7C" w:rsidRPr="00D052A2">
        <w:rPr>
          <w:b/>
          <w:sz w:val="24"/>
          <w:szCs w:val="24"/>
        </w:rPr>
        <w:t xml:space="preserve">2 - этап </w:t>
      </w:r>
      <w:r>
        <w:rPr>
          <w:b/>
          <w:sz w:val="24"/>
          <w:szCs w:val="24"/>
        </w:rPr>
        <w:t>–</w:t>
      </w:r>
      <w:r w:rsidR="008F7D7C" w:rsidRPr="00D052A2">
        <w:rPr>
          <w:b/>
          <w:sz w:val="24"/>
          <w:szCs w:val="24"/>
        </w:rPr>
        <w:t xml:space="preserve"> 100</w:t>
      </w:r>
      <w:r>
        <w:rPr>
          <w:b/>
          <w:sz w:val="24"/>
          <w:szCs w:val="24"/>
        </w:rPr>
        <w:t xml:space="preserve"> м.</w:t>
      </w:r>
    </w:p>
    <w:p w:rsidR="008F7D7C" w:rsidRPr="00D052A2" w:rsidRDefault="00AD3CFD" w:rsidP="00D052A2">
      <w:pPr>
        <w:pStyle w:val="a3"/>
        <w:ind w:left="1134" w:firstLine="5529"/>
        <w:jc w:val="left"/>
        <w:rPr>
          <w:b/>
          <w:sz w:val="24"/>
          <w:szCs w:val="24"/>
        </w:rPr>
      </w:pPr>
      <w:r>
        <w:rPr>
          <w:b/>
          <w:sz w:val="24"/>
          <w:szCs w:val="24"/>
        </w:rPr>
        <w:t xml:space="preserve">   мужчина </w:t>
      </w:r>
      <w:r w:rsidR="002C6B92">
        <w:rPr>
          <w:b/>
          <w:sz w:val="24"/>
          <w:szCs w:val="24"/>
        </w:rPr>
        <w:t>–</w:t>
      </w:r>
      <w:r>
        <w:rPr>
          <w:b/>
          <w:sz w:val="24"/>
          <w:szCs w:val="24"/>
        </w:rPr>
        <w:t xml:space="preserve"> </w:t>
      </w:r>
      <w:r w:rsidR="002C6B92">
        <w:rPr>
          <w:b/>
          <w:sz w:val="24"/>
          <w:szCs w:val="24"/>
        </w:rPr>
        <w:t>35 лет</w:t>
      </w:r>
      <w:r>
        <w:rPr>
          <w:b/>
          <w:sz w:val="24"/>
          <w:szCs w:val="24"/>
        </w:rPr>
        <w:t xml:space="preserve"> и старше</w:t>
      </w:r>
    </w:p>
    <w:p w:rsidR="00AD3CFD" w:rsidRDefault="00AD3CFD" w:rsidP="00D052A2">
      <w:pPr>
        <w:pStyle w:val="a3"/>
        <w:ind w:left="1134" w:firstLine="5529"/>
        <w:jc w:val="left"/>
        <w:rPr>
          <w:b/>
          <w:sz w:val="24"/>
          <w:szCs w:val="24"/>
        </w:rPr>
      </w:pPr>
      <w:r>
        <w:rPr>
          <w:b/>
          <w:sz w:val="24"/>
          <w:szCs w:val="24"/>
        </w:rPr>
        <w:t xml:space="preserve">   3 - этап – 100 м.</w:t>
      </w:r>
      <w:r w:rsidR="008F7D7C" w:rsidRPr="00D052A2">
        <w:rPr>
          <w:b/>
          <w:sz w:val="24"/>
          <w:szCs w:val="24"/>
        </w:rPr>
        <w:t xml:space="preserve"> </w:t>
      </w:r>
    </w:p>
    <w:p w:rsidR="008F7D7C" w:rsidRPr="00D052A2" w:rsidRDefault="00AD3CFD" w:rsidP="00D052A2">
      <w:pPr>
        <w:pStyle w:val="a3"/>
        <w:ind w:left="1134" w:firstLine="5529"/>
        <w:jc w:val="left"/>
        <w:rPr>
          <w:b/>
          <w:sz w:val="24"/>
          <w:szCs w:val="24"/>
        </w:rPr>
      </w:pPr>
      <w:r>
        <w:rPr>
          <w:b/>
          <w:sz w:val="24"/>
          <w:szCs w:val="24"/>
        </w:rPr>
        <w:t xml:space="preserve">   </w:t>
      </w:r>
      <w:r w:rsidR="008F7D7C" w:rsidRPr="00D052A2">
        <w:rPr>
          <w:b/>
          <w:sz w:val="24"/>
          <w:szCs w:val="24"/>
        </w:rPr>
        <w:t xml:space="preserve">мужчина – </w:t>
      </w:r>
      <w:r w:rsidR="002C6B92">
        <w:rPr>
          <w:b/>
          <w:sz w:val="24"/>
          <w:szCs w:val="24"/>
        </w:rPr>
        <w:t>18</w:t>
      </w:r>
      <w:r w:rsidR="008F7D7C" w:rsidRPr="00D052A2">
        <w:rPr>
          <w:b/>
          <w:sz w:val="24"/>
          <w:szCs w:val="24"/>
        </w:rPr>
        <w:t>-3</w:t>
      </w:r>
      <w:r w:rsidR="002C6B92">
        <w:rPr>
          <w:b/>
          <w:sz w:val="24"/>
          <w:szCs w:val="24"/>
        </w:rPr>
        <w:t>5</w:t>
      </w:r>
      <w:r w:rsidR="008F7D7C">
        <w:rPr>
          <w:b/>
          <w:sz w:val="24"/>
          <w:szCs w:val="24"/>
        </w:rPr>
        <w:t xml:space="preserve"> лет.</w:t>
      </w:r>
    </w:p>
    <w:p w:rsidR="00AD3CFD" w:rsidRDefault="00AD3CFD" w:rsidP="00D052A2">
      <w:pPr>
        <w:pStyle w:val="a3"/>
        <w:ind w:left="1134" w:firstLine="5529"/>
        <w:jc w:val="left"/>
        <w:rPr>
          <w:b/>
          <w:sz w:val="24"/>
          <w:szCs w:val="24"/>
        </w:rPr>
      </w:pPr>
      <w:r>
        <w:rPr>
          <w:b/>
          <w:sz w:val="24"/>
          <w:szCs w:val="24"/>
        </w:rPr>
        <w:t xml:space="preserve">   </w:t>
      </w:r>
      <w:r w:rsidR="008F7D7C" w:rsidRPr="00D052A2">
        <w:rPr>
          <w:b/>
          <w:sz w:val="24"/>
          <w:szCs w:val="24"/>
        </w:rPr>
        <w:t>4 - этап – 100</w:t>
      </w:r>
      <w:r>
        <w:rPr>
          <w:b/>
          <w:sz w:val="24"/>
          <w:szCs w:val="24"/>
        </w:rPr>
        <w:t xml:space="preserve"> </w:t>
      </w:r>
      <w:r w:rsidR="008F7D7C" w:rsidRPr="00D052A2">
        <w:rPr>
          <w:b/>
          <w:sz w:val="24"/>
          <w:szCs w:val="24"/>
        </w:rPr>
        <w:t xml:space="preserve">м, </w:t>
      </w:r>
    </w:p>
    <w:p w:rsidR="008F7D7C" w:rsidRDefault="00AD3CFD" w:rsidP="00D052A2">
      <w:pPr>
        <w:pStyle w:val="a3"/>
        <w:ind w:left="1134" w:firstLine="5529"/>
        <w:jc w:val="left"/>
        <w:rPr>
          <w:b/>
          <w:sz w:val="24"/>
          <w:szCs w:val="24"/>
        </w:rPr>
      </w:pPr>
      <w:r>
        <w:rPr>
          <w:b/>
          <w:sz w:val="24"/>
          <w:szCs w:val="24"/>
        </w:rPr>
        <w:t xml:space="preserve">   </w:t>
      </w:r>
      <w:r w:rsidR="008F7D7C" w:rsidRPr="00D052A2">
        <w:rPr>
          <w:b/>
          <w:sz w:val="24"/>
          <w:szCs w:val="24"/>
        </w:rPr>
        <w:t xml:space="preserve">мужчина – </w:t>
      </w:r>
      <w:r w:rsidR="002C6B92">
        <w:rPr>
          <w:b/>
          <w:sz w:val="24"/>
          <w:szCs w:val="24"/>
        </w:rPr>
        <w:t>18-35</w:t>
      </w:r>
      <w:r>
        <w:rPr>
          <w:b/>
          <w:sz w:val="24"/>
          <w:szCs w:val="24"/>
        </w:rPr>
        <w:t xml:space="preserve"> </w:t>
      </w:r>
      <w:r w:rsidR="008F7D7C" w:rsidRPr="00D052A2">
        <w:rPr>
          <w:b/>
          <w:sz w:val="24"/>
          <w:szCs w:val="24"/>
        </w:rPr>
        <w:t>лет</w:t>
      </w:r>
      <w:r w:rsidR="002C6B92">
        <w:rPr>
          <w:b/>
          <w:sz w:val="24"/>
          <w:szCs w:val="24"/>
        </w:rPr>
        <w:t>.</w:t>
      </w:r>
    </w:p>
    <w:p w:rsidR="008F7D7C" w:rsidRPr="001617F2" w:rsidRDefault="008F7D7C" w:rsidP="00D052A2">
      <w:pPr>
        <w:pStyle w:val="a3"/>
        <w:ind w:left="1134" w:firstLine="5529"/>
        <w:jc w:val="left"/>
        <w:rPr>
          <w:b/>
        </w:rPr>
      </w:pPr>
    </w:p>
    <w:p w:rsidR="008F7D7C" w:rsidRPr="00553E2A" w:rsidRDefault="008F7D7C" w:rsidP="00E968A8">
      <w:pPr>
        <w:tabs>
          <w:tab w:val="left" w:pos="6804"/>
        </w:tabs>
        <w:ind w:left="567" w:right="27" w:firstLine="709"/>
        <w:jc w:val="both"/>
        <w:rPr>
          <w:b/>
          <w:sz w:val="24"/>
          <w:szCs w:val="24"/>
        </w:rPr>
      </w:pPr>
      <w:r w:rsidRPr="00553E2A">
        <w:rPr>
          <w:sz w:val="24"/>
          <w:szCs w:val="24"/>
        </w:rPr>
        <w:t>Смешенная эстафета</w:t>
      </w:r>
      <w:r>
        <w:rPr>
          <w:sz w:val="24"/>
          <w:szCs w:val="24"/>
        </w:rPr>
        <w:t xml:space="preserve"> (вольным стилем)</w:t>
      </w:r>
      <w:r w:rsidRPr="00553E2A">
        <w:rPr>
          <w:sz w:val="24"/>
          <w:szCs w:val="24"/>
        </w:rPr>
        <w:t xml:space="preserve">. </w:t>
      </w:r>
      <w:r w:rsidRPr="006B4DF9">
        <w:rPr>
          <w:sz w:val="24"/>
          <w:szCs w:val="24"/>
        </w:rPr>
        <w:t>Формирование заплывов в смешанной эстафете и очередность жеребьевки производится на основании результатов показанных в 20</w:t>
      </w:r>
      <w:r w:rsidR="00F5567E">
        <w:rPr>
          <w:sz w:val="24"/>
          <w:szCs w:val="24"/>
        </w:rPr>
        <w:t>2</w:t>
      </w:r>
      <w:r w:rsidRPr="006B4DF9">
        <w:rPr>
          <w:sz w:val="24"/>
          <w:szCs w:val="24"/>
        </w:rPr>
        <w:t>1</w:t>
      </w:r>
      <w:r w:rsidR="00F5567E">
        <w:rPr>
          <w:sz w:val="24"/>
          <w:szCs w:val="24"/>
        </w:rPr>
        <w:t xml:space="preserve"> </w:t>
      </w:r>
      <w:r w:rsidRPr="006B4DF9">
        <w:rPr>
          <w:sz w:val="24"/>
          <w:szCs w:val="24"/>
        </w:rPr>
        <w:t>году, дорожки в заплывах определяются в ходе жеребьевки на совещании представителей команд. Команды</w:t>
      </w:r>
      <w:r>
        <w:rPr>
          <w:sz w:val="24"/>
          <w:szCs w:val="24"/>
        </w:rPr>
        <w:t xml:space="preserve"> не участвующие в соревнованиях в 20</w:t>
      </w:r>
      <w:r w:rsidR="00F5567E">
        <w:rPr>
          <w:sz w:val="24"/>
          <w:szCs w:val="24"/>
        </w:rPr>
        <w:t>2</w:t>
      </w:r>
      <w:r>
        <w:rPr>
          <w:sz w:val="24"/>
          <w:szCs w:val="24"/>
        </w:rPr>
        <w:t>1</w:t>
      </w:r>
      <w:r w:rsidR="00F5567E">
        <w:rPr>
          <w:sz w:val="24"/>
          <w:szCs w:val="24"/>
        </w:rPr>
        <w:t xml:space="preserve"> </w:t>
      </w:r>
      <w:r>
        <w:rPr>
          <w:sz w:val="24"/>
          <w:szCs w:val="24"/>
        </w:rPr>
        <w:t>году тянут жребий в последнюю очередь.</w:t>
      </w:r>
      <w:r w:rsidR="00AD3CFD">
        <w:rPr>
          <w:sz w:val="24"/>
          <w:szCs w:val="24"/>
        </w:rPr>
        <w:t xml:space="preserve"> </w:t>
      </w:r>
      <w:r w:rsidRPr="00650357">
        <w:rPr>
          <w:sz w:val="24"/>
          <w:szCs w:val="24"/>
        </w:rPr>
        <w:t xml:space="preserve">Допускается участие второй команды от коллектива, показанный результат в общекомандный зачет не </w:t>
      </w:r>
      <w:r>
        <w:rPr>
          <w:sz w:val="24"/>
          <w:szCs w:val="24"/>
        </w:rPr>
        <w:t>учитывается</w:t>
      </w:r>
      <w:r w:rsidRPr="00650357">
        <w:rPr>
          <w:sz w:val="24"/>
          <w:szCs w:val="24"/>
        </w:rPr>
        <w:t>.</w:t>
      </w:r>
    </w:p>
    <w:p w:rsidR="008F7D7C" w:rsidRDefault="008F7D7C" w:rsidP="001E1C93">
      <w:pPr>
        <w:ind w:left="567" w:right="27" w:firstLine="709"/>
        <w:jc w:val="both"/>
        <w:rPr>
          <w:sz w:val="24"/>
          <w:szCs w:val="24"/>
        </w:rPr>
      </w:pPr>
      <w:r w:rsidRPr="00E1115E">
        <w:rPr>
          <w:sz w:val="24"/>
          <w:szCs w:val="24"/>
        </w:rPr>
        <w:t>Победители и призеры командного зачета определяются по наилучшему результату.</w:t>
      </w:r>
      <w:r>
        <w:rPr>
          <w:sz w:val="24"/>
          <w:szCs w:val="24"/>
        </w:rPr>
        <w:t xml:space="preserve"> </w:t>
      </w:r>
      <w:r w:rsidRPr="00553E2A">
        <w:rPr>
          <w:sz w:val="24"/>
          <w:szCs w:val="24"/>
        </w:rPr>
        <w:t xml:space="preserve">За </w:t>
      </w:r>
      <w:r w:rsidRPr="00E1115E">
        <w:rPr>
          <w:sz w:val="24"/>
          <w:szCs w:val="24"/>
        </w:rPr>
        <w:t xml:space="preserve">дисквалификацию в эстафетном плавании команде начисляется ноль очков. </w:t>
      </w:r>
    </w:p>
    <w:p w:rsidR="003E4F6A" w:rsidRDefault="003E4F6A" w:rsidP="001E1C93">
      <w:pPr>
        <w:ind w:left="567" w:right="27" w:firstLine="709"/>
        <w:jc w:val="both"/>
        <w:rPr>
          <w:sz w:val="24"/>
          <w:szCs w:val="24"/>
        </w:rPr>
      </w:pPr>
    </w:p>
    <w:p w:rsidR="00A62BDE" w:rsidRPr="00A43DC1" w:rsidRDefault="003E4F6A" w:rsidP="00A62BDE">
      <w:pPr>
        <w:ind w:left="567" w:right="27"/>
        <w:jc w:val="center"/>
        <w:rPr>
          <w:b/>
          <w:sz w:val="24"/>
        </w:rPr>
      </w:pPr>
      <w:r w:rsidRPr="00A43DC1">
        <w:rPr>
          <w:b/>
          <w:sz w:val="24"/>
        </w:rPr>
        <w:t>5</w:t>
      </w:r>
      <w:r w:rsidR="00A62BDE" w:rsidRPr="00A43DC1">
        <w:rPr>
          <w:b/>
          <w:sz w:val="24"/>
        </w:rPr>
        <w:t>. УСЛОВИЯ ПРЕДОСТАВЛЕНИЯ ПЕРЕЗАЧЕТА</w:t>
      </w:r>
    </w:p>
    <w:p w:rsidR="00A62BDE" w:rsidRDefault="00A62BDE" w:rsidP="00225B46">
      <w:pPr>
        <w:ind w:left="567" w:right="27" w:firstLine="709"/>
        <w:jc w:val="both"/>
        <w:rPr>
          <w:sz w:val="24"/>
          <w:szCs w:val="24"/>
        </w:rPr>
      </w:pPr>
    </w:p>
    <w:p w:rsidR="00A62BDE" w:rsidRDefault="00A62BDE" w:rsidP="00A62BDE">
      <w:pPr>
        <w:tabs>
          <w:tab w:val="left" w:pos="1620"/>
        </w:tabs>
        <w:ind w:left="567" w:right="27" w:firstLine="709"/>
        <w:jc w:val="both"/>
        <w:rPr>
          <w:sz w:val="24"/>
          <w:szCs w:val="24"/>
        </w:rPr>
      </w:pPr>
      <w:r>
        <w:rPr>
          <w:sz w:val="24"/>
          <w:szCs w:val="24"/>
        </w:rPr>
        <w:t xml:space="preserve">Главная судейская коллегия рассматривает вопрос о предоставлении </w:t>
      </w:r>
      <w:proofErr w:type="spellStart"/>
      <w:r>
        <w:rPr>
          <w:sz w:val="24"/>
          <w:szCs w:val="24"/>
        </w:rPr>
        <w:t>перезачета</w:t>
      </w:r>
      <w:proofErr w:type="spellEnd"/>
      <w:r>
        <w:rPr>
          <w:sz w:val="24"/>
          <w:szCs w:val="24"/>
        </w:rPr>
        <w:t xml:space="preserve"> членам сборных команд России, участвующим в международных соревнованиях (ЧМ, ЧЕ, этапы </w:t>
      </w:r>
      <w:proofErr w:type="gramStart"/>
      <w:r>
        <w:rPr>
          <w:sz w:val="24"/>
          <w:szCs w:val="24"/>
        </w:rPr>
        <w:t>КМ</w:t>
      </w:r>
      <w:proofErr w:type="gramEnd"/>
      <w:r>
        <w:rPr>
          <w:sz w:val="24"/>
          <w:szCs w:val="24"/>
        </w:rPr>
        <w:t xml:space="preserve">, КЕ) или учебно-тренировочных мероприятиях в составе сборной команды России в период проведения соревнования Спартакиады. </w:t>
      </w:r>
      <w:proofErr w:type="spellStart"/>
      <w:r>
        <w:rPr>
          <w:sz w:val="24"/>
          <w:szCs w:val="24"/>
        </w:rPr>
        <w:t>Перезачет</w:t>
      </w:r>
      <w:proofErr w:type="spellEnd"/>
      <w:r>
        <w:rPr>
          <w:sz w:val="24"/>
          <w:szCs w:val="24"/>
        </w:rPr>
        <w:t xml:space="preserve"> предоставляется с</w:t>
      </w:r>
      <w:r w:rsidR="00014D61">
        <w:rPr>
          <w:sz w:val="24"/>
          <w:szCs w:val="24"/>
        </w:rPr>
        <w:t xml:space="preserve"> четвертого</w:t>
      </w:r>
      <w:r>
        <w:rPr>
          <w:sz w:val="24"/>
          <w:szCs w:val="24"/>
        </w:rPr>
        <w:t xml:space="preserve"> места и </w:t>
      </w:r>
      <w:r w:rsidR="00014D61">
        <w:rPr>
          <w:sz w:val="24"/>
          <w:szCs w:val="24"/>
        </w:rPr>
        <w:t>далее</w:t>
      </w:r>
      <w:r>
        <w:rPr>
          <w:sz w:val="24"/>
          <w:szCs w:val="24"/>
        </w:rPr>
        <w:t xml:space="preserve">. Также </w:t>
      </w:r>
      <w:proofErr w:type="spellStart"/>
      <w:r>
        <w:rPr>
          <w:sz w:val="24"/>
          <w:szCs w:val="24"/>
        </w:rPr>
        <w:t>перезечет</w:t>
      </w:r>
      <w:proofErr w:type="spellEnd"/>
      <w:r>
        <w:rPr>
          <w:sz w:val="24"/>
          <w:szCs w:val="24"/>
        </w:rPr>
        <w:t xml:space="preserve"> предоставляется членам сборных команд КФК ИРО «Динамо» по служебно-прикладным видам спорта участвующие в соревнованиях Сибирского федерального округа, чемпионатах России и Всероссийских соревнованиях проходящих </w:t>
      </w:r>
      <w:r w:rsidRPr="004B5E06">
        <w:rPr>
          <w:sz w:val="24"/>
          <w:szCs w:val="24"/>
        </w:rPr>
        <w:t xml:space="preserve">в одни сроки, </w:t>
      </w:r>
      <w:r>
        <w:rPr>
          <w:sz w:val="24"/>
          <w:szCs w:val="24"/>
        </w:rPr>
        <w:t>с соревнованиями «Комплексной» спартакиадой ИРО «Динамо» по данному виду спорта.</w:t>
      </w:r>
    </w:p>
    <w:p w:rsidR="00A62BDE" w:rsidRDefault="00A62BDE" w:rsidP="00A62BDE">
      <w:pPr>
        <w:tabs>
          <w:tab w:val="left" w:pos="1620"/>
        </w:tabs>
        <w:ind w:left="567" w:right="27" w:firstLine="709"/>
        <w:jc w:val="both"/>
        <w:rPr>
          <w:sz w:val="24"/>
          <w:szCs w:val="24"/>
        </w:rPr>
      </w:pPr>
      <w:r>
        <w:rPr>
          <w:sz w:val="24"/>
          <w:szCs w:val="24"/>
        </w:rPr>
        <w:t xml:space="preserve">Для предоставления </w:t>
      </w:r>
      <w:proofErr w:type="spellStart"/>
      <w:r>
        <w:rPr>
          <w:sz w:val="24"/>
          <w:szCs w:val="24"/>
        </w:rPr>
        <w:t>перезачета</w:t>
      </w:r>
      <w:proofErr w:type="spellEnd"/>
      <w:r>
        <w:rPr>
          <w:sz w:val="24"/>
          <w:szCs w:val="24"/>
        </w:rPr>
        <w:t xml:space="preserve"> коллектив физической культуры направляет в ИРО «Динамо» не менее чем за 7 дней до начала соревнований соответствующее письмо.</w:t>
      </w:r>
    </w:p>
    <w:p w:rsidR="00A62BDE" w:rsidRDefault="00A62BDE" w:rsidP="00A62BDE">
      <w:pPr>
        <w:tabs>
          <w:tab w:val="left" w:pos="1620"/>
        </w:tabs>
        <w:ind w:left="567" w:right="27" w:firstLine="709"/>
        <w:jc w:val="both"/>
        <w:rPr>
          <w:sz w:val="24"/>
          <w:szCs w:val="24"/>
        </w:rPr>
      </w:pPr>
      <w:proofErr w:type="spellStart"/>
      <w:r>
        <w:rPr>
          <w:sz w:val="24"/>
          <w:szCs w:val="24"/>
        </w:rPr>
        <w:t>Перезачет</w:t>
      </w:r>
      <w:proofErr w:type="spellEnd"/>
      <w:r>
        <w:rPr>
          <w:sz w:val="24"/>
          <w:szCs w:val="24"/>
        </w:rPr>
        <w:t xml:space="preserve"> спортсменам предоставляется в видах спорта:</w:t>
      </w:r>
    </w:p>
    <w:p w:rsidR="00A62BDE" w:rsidRDefault="00A62BDE" w:rsidP="00A62BDE">
      <w:pPr>
        <w:tabs>
          <w:tab w:val="left" w:pos="1620"/>
        </w:tabs>
        <w:ind w:left="567" w:right="27" w:firstLine="709"/>
        <w:jc w:val="both"/>
        <w:rPr>
          <w:sz w:val="24"/>
          <w:szCs w:val="24"/>
        </w:rPr>
      </w:pPr>
      <w:r w:rsidRPr="00863D70">
        <w:rPr>
          <w:sz w:val="24"/>
          <w:szCs w:val="24"/>
          <w:u w:val="single"/>
        </w:rPr>
        <w:t>Лыжные гонки</w:t>
      </w:r>
      <w:r>
        <w:rPr>
          <w:sz w:val="24"/>
          <w:szCs w:val="24"/>
        </w:rPr>
        <w:t xml:space="preserve"> – одному мужчине и одной женщине от команды.</w:t>
      </w:r>
    </w:p>
    <w:p w:rsidR="00A62BDE" w:rsidRDefault="00A62BDE" w:rsidP="00A62BDE">
      <w:pPr>
        <w:tabs>
          <w:tab w:val="left" w:pos="1620"/>
        </w:tabs>
        <w:ind w:left="567" w:right="27" w:firstLine="709"/>
        <w:jc w:val="both"/>
        <w:rPr>
          <w:sz w:val="24"/>
          <w:szCs w:val="24"/>
        </w:rPr>
      </w:pPr>
      <w:r>
        <w:rPr>
          <w:sz w:val="24"/>
          <w:szCs w:val="24"/>
          <w:u w:val="single"/>
        </w:rPr>
        <w:t>Служебное двоеборье, служебный биатлон</w:t>
      </w:r>
      <w:r>
        <w:rPr>
          <w:sz w:val="24"/>
          <w:szCs w:val="24"/>
        </w:rPr>
        <w:t xml:space="preserve"> – одному мужчине и одной женщине от команды.</w:t>
      </w:r>
    </w:p>
    <w:p w:rsidR="00A62BDE" w:rsidRPr="00863D70" w:rsidRDefault="00A62BDE" w:rsidP="00A62BDE">
      <w:pPr>
        <w:tabs>
          <w:tab w:val="left" w:pos="1620"/>
        </w:tabs>
        <w:ind w:left="567" w:right="27" w:firstLine="709"/>
        <w:jc w:val="both"/>
        <w:rPr>
          <w:sz w:val="24"/>
          <w:szCs w:val="24"/>
          <w:u w:val="single"/>
        </w:rPr>
      </w:pPr>
      <w:r w:rsidRPr="00863D70">
        <w:rPr>
          <w:sz w:val="24"/>
          <w:szCs w:val="24"/>
          <w:u w:val="single"/>
        </w:rPr>
        <w:t>Стрельба из БРСО</w:t>
      </w:r>
      <w:r w:rsidRPr="00863D70">
        <w:rPr>
          <w:sz w:val="24"/>
          <w:szCs w:val="24"/>
        </w:rPr>
        <w:t xml:space="preserve"> –</w:t>
      </w:r>
      <w:r>
        <w:rPr>
          <w:sz w:val="24"/>
          <w:szCs w:val="24"/>
        </w:rPr>
        <w:t xml:space="preserve"> одному мужчине и одной женщине</w:t>
      </w:r>
      <w:r w:rsidRPr="00EF5F35">
        <w:rPr>
          <w:sz w:val="24"/>
          <w:szCs w:val="24"/>
        </w:rPr>
        <w:t xml:space="preserve"> </w:t>
      </w:r>
      <w:r>
        <w:rPr>
          <w:sz w:val="24"/>
          <w:szCs w:val="24"/>
        </w:rPr>
        <w:t>от команды.</w:t>
      </w:r>
    </w:p>
    <w:p w:rsidR="00A62BDE" w:rsidRDefault="00A62BDE" w:rsidP="00A62BDE">
      <w:pPr>
        <w:tabs>
          <w:tab w:val="left" w:pos="1620"/>
        </w:tabs>
        <w:ind w:left="567" w:right="27" w:firstLine="709"/>
        <w:jc w:val="both"/>
        <w:rPr>
          <w:sz w:val="24"/>
          <w:szCs w:val="24"/>
        </w:rPr>
      </w:pPr>
      <w:r>
        <w:rPr>
          <w:sz w:val="24"/>
          <w:szCs w:val="24"/>
        </w:rPr>
        <w:t>В соревнованиях по служебно-прикладным видам спорта учитывается занятое личное место в «Комплексной» спартакиаде в 20</w:t>
      </w:r>
      <w:r w:rsidR="00F5567E">
        <w:rPr>
          <w:sz w:val="24"/>
          <w:szCs w:val="24"/>
        </w:rPr>
        <w:t>2</w:t>
      </w:r>
      <w:r>
        <w:rPr>
          <w:sz w:val="24"/>
          <w:szCs w:val="24"/>
        </w:rPr>
        <w:t xml:space="preserve">1 году. В эстафетах </w:t>
      </w:r>
      <w:proofErr w:type="spellStart"/>
      <w:r>
        <w:rPr>
          <w:sz w:val="24"/>
          <w:szCs w:val="24"/>
        </w:rPr>
        <w:t>перезачет</w:t>
      </w:r>
      <w:proofErr w:type="spellEnd"/>
      <w:r>
        <w:rPr>
          <w:sz w:val="24"/>
          <w:szCs w:val="24"/>
        </w:rPr>
        <w:t xml:space="preserve"> не предоставляется. Решение о предоставлении </w:t>
      </w:r>
      <w:proofErr w:type="spellStart"/>
      <w:r>
        <w:rPr>
          <w:sz w:val="24"/>
          <w:szCs w:val="24"/>
        </w:rPr>
        <w:t>перезачета</w:t>
      </w:r>
      <w:proofErr w:type="spellEnd"/>
      <w:r>
        <w:rPr>
          <w:sz w:val="24"/>
          <w:szCs w:val="24"/>
        </w:rPr>
        <w:t xml:space="preserve"> спортсменам объявляется на совещании с представителями команд.</w:t>
      </w:r>
    </w:p>
    <w:p w:rsidR="006463FF" w:rsidRPr="006A5F64" w:rsidRDefault="006463FF" w:rsidP="00A62BDE">
      <w:pPr>
        <w:tabs>
          <w:tab w:val="left" w:pos="1620"/>
        </w:tabs>
        <w:ind w:left="567" w:right="27" w:firstLine="709"/>
        <w:jc w:val="both"/>
        <w:rPr>
          <w:sz w:val="24"/>
          <w:szCs w:val="24"/>
        </w:rPr>
      </w:pPr>
    </w:p>
    <w:p w:rsidR="006463FF" w:rsidRPr="006463FF" w:rsidRDefault="006463FF" w:rsidP="006463FF">
      <w:pPr>
        <w:pStyle w:val="a3"/>
        <w:ind w:left="360" w:right="27"/>
        <w:jc w:val="center"/>
        <w:rPr>
          <w:b/>
          <w:sz w:val="24"/>
          <w:szCs w:val="24"/>
        </w:rPr>
      </w:pPr>
      <w:r w:rsidRPr="006463FF">
        <w:rPr>
          <w:b/>
          <w:sz w:val="24"/>
          <w:szCs w:val="24"/>
        </w:rPr>
        <w:t>6. ОБЕСПЕЧЕНИЕ БЕЗОПАСНОСТИ УЧАСТНИКОВ</w:t>
      </w:r>
    </w:p>
    <w:p w:rsidR="006463FF" w:rsidRPr="006463FF" w:rsidRDefault="006463FF" w:rsidP="006463FF">
      <w:pPr>
        <w:pStyle w:val="a3"/>
        <w:ind w:left="567" w:right="27" w:firstLine="709"/>
        <w:rPr>
          <w:sz w:val="24"/>
          <w:szCs w:val="24"/>
        </w:rPr>
      </w:pPr>
    </w:p>
    <w:p w:rsidR="006463FF" w:rsidRPr="006463FF" w:rsidRDefault="006463FF" w:rsidP="006463FF">
      <w:pPr>
        <w:pStyle w:val="a3"/>
        <w:ind w:left="567" w:right="27" w:firstLine="709"/>
        <w:rPr>
          <w:sz w:val="24"/>
          <w:szCs w:val="24"/>
        </w:rPr>
      </w:pPr>
      <w:r w:rsidRPr="006463FF">
        <w:rPr>
          <w:sz w:val="24"/>
          <w:szCs w:val="24"/>
        </w:rPr>
        <w:t xml:space="preserve">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 при неукоснительном соблюдении требований Регламента по организации и проведению официальных физкультурных и спортивных </w:t>
      </w:r>
      <w:r w:rsidRPr="006463FF">
        <w:rPr>
          <w:sz w:val="24"/>
          <w:szCs w:val="24"/>
        </w:rPr>
        <w:lastRenderedPageBreak/>
        <w:t>мероприятий на территории Российской Федерации в условиях сохранения рисков распространения COVID-19, без зрителей. Ответственность за соблюдение Регламента несет ИРО «Динамо».</w:t>
      </w:r>
    </w:p>
    <w:p w:rsidR="006463FF" w:rsidRPr="006463FF" w:rsidRDefault="006463FF" w:rsidP="006463FF">
      <w:pPr>
        <w:pStyle w:val="a3"/>
        <w:ind w:left="567" w:right="27" w:firstLine="709"/>
        <w:rPr>
          <w:sz w:val="24"/>
          <w:szCs w:val="24"/>
        </w:rPr>
      </w:pPr>
      <w:proofErr w:type="gramStart"/>
      <w:r w:rsidRPr="006463FF">
        <w:rPr>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6463FF">
        <w:rPr>
          <w:sz w:val="24"/>
          <w:szCs w:val="24"/>
        </w:rPr>
        <w:t xml:space="preserve"> и (или) выполнить нормативы испытаний (тестов) Всероссийского физкультурно-спортивного комплекса «Готов к труду и обороне».</w:t>
      </w:r>
    </w:p>
    <w:p w:rsidR="006463FF" w:rsidRPr="006463FF" w:rsidRDefault="006463FF" w:rsidP="006463FF">
      <w:pPr>
        <w:pStyle w:val="a3"/>
        <w:ind w:left="567" w:right="27" w:firstLine="709"/>
        <w:rPr>
          <w:sz w:val="24"/>
          <w:szCs w:val="24"/>
        </w:rPr>
      </w:pPr>
      <w:r w:rsidRPr="006463FF">
        <w:rPr>
          <w:sz w:val="24"/>
          <w:szCs w:val="24"/>
        </w:rPr>
        <w:t>Ответственность за безопасность участников, медицинское обеспечение соревнований несет ИРО «Динамо».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6463FF" w:rsidRPr="006463FF" w:rsidRDefault="006463FF" w:rsidP="006463FF">
      <w:pPr>
        <w:pStyle w:val="a3"/>
        <w:ind w:left="567" w:right="27" w:firstLine="709"/>
        <w:rPr>
          <w:sz w:val="24"/>
          <w:szCs w:val="24"/>
        </w:rPr>
      </w:pPr>
      <w:r w:rsidRPr="006463FF">
        <w:rPr>
          <w:sz w:val="24"/>
          <w:szCs w:val="24"/>
        </w:rPr>
        <w:t xml:space="preserve">Ответственность за обеспечение мер, направленных на предупреждение распространения COVID-19 при организации и проведении соревнования, </w:t>
      </w:r>
      <w:proofErr w:type="gramStart"/>
      <w:r w:rsidRPr="006463FF">
        <w:rPr>
          <w:sz w:val="24"/>
          <w:szCs w:val="24"/>
        </w:rPr>
        <w:t>согласно постановления</w:t>
      </w:r>
      <w:proofErr w:type="gramEnd"/>
      <w:r w:rsidRPr="006463FF">
        <w:rPr>
          <w:sz w:val="24"/>
          <w:szCs w:val="24"/>
        </w:rPr>
        <w:t xml:space="preserve"> Главного санитарного врача РФ от 22 мая 2020 года № 15 «Об утверждении санитарно-эпидемиологических правил СП 3.1.3597-20 «Профилактика новой </w:t>
      </w:r>
      <w:proofErr w:type="spellStart"/>
      <w:r w:rsidRPr="006463FF">
        <w:rPr>
          <w:sz w:val="24"/>
          <w:szCs w:val="24"/>
        </w:rPr>
        <w:t>коронавирусной</w:t>
      </w:r>
      <w:proofErr w:type="spellEnd"/>
      <w:r w:rsidRPr="006463FF">
        <w:rPr>
          <w:sz w:val="24"/>
          <w:szCs w:val="24"/>
        </w:rPr>
        <w:t xml:space="preserve"> инфекции (COVID-19)» несет ИРО «Динамо».</w:t>
      </w:r>
    </w:p>
    <w:p w:rsidR="006463FF" w:rsidRPr="006463FF" w:rsidRDefault="006463FF" w:rsidP="006463FF">
      <w:pPr>
        <w:pStyle w:val="a3"/>
        <w:ind w:left="567" w:right="27" w:firstLine="709"/>
        <w:rPr>
          <w:sz w:val="24"/>
          <w:szCs w:val="24"/>
        </w:rPr>
      </w:pPr>
      <w:r w:rsidRPr="006463FF">
        <w:rPr>
          <w:sz w:val="24"/>
          <w:szCs w:val="24"/>
        </w:rPr>
        <w:t xml:space="preserve">Ответственность за выполнение требований приказа </w:t>
      </w:r>
      <w:proofErr w:type="spellStart"/>
      <w:r w:rsidRPr="006463FF">
        <w:rPr>
          <w:sz w:val="24"/>
          <w:szCs w:val="24"/>
        </w:rPr>
        <w:t>Минспорта</w:t>
      </w:r>
      <w:proofErr w:type="spellEnd"/>
      <w:r w:rsidRPr="006463FF">
        <w:rPr>
          <w:sz w:val="24"/>
          <w:szCs w:val="24"/>
        </w:rPr>
        <w:t xml:space="preserve"> России от 08.07.2020 г. № 497 "О проведении спортивных мероприятий на территории Российской Федерации",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 19» от 31 июля 2020 года возлагается на ИРО «Динамо».</w:t>
      </w:r>
    </w:p>
    <w:p w:rsidR="00A62BDE" w:rsidRPr="00EF3E58" w:rsidRDefault="00A62BDE" w:rsidP="00225B46">
      <w:pPr>
        <w:ind w:left="567" w:right="27" w:firstLine="709"/>
        <w:jc w:val="both"/>
      </w:pPr>
    </w:p>
    <w:p w:rsidR="008F7D7C" w:rsidRPr="00A43DC1" w:rsidRDefault="006463FF" w:rsidP="002B46E5">
      <w:pPr>
        <w:ind w:left="567" w:right="27"/>
        <w:jc w:val="center"/>
        <w:rPr>
          <w:b/>
          <w:sz w:val="24"/>
        </w:rPr>
      </w:pPr>
      <w:r>
        <w:rPr>
          <w:b/>
          <w:sz w:val="24"/>
        </w:rPr>
        <w:t>7</w:t>
      </w:r>
      <w:r w:rsidR="008F7D7C" w:rsidRPr="00A43DC1">
        <w:rPr>
          <w:b/>
          <w:sz w:val="24"/>
        </w:rPr>
        <w:t>. ПОРЯДОК ОПРЕДЕЛЕНИЯ ПОБЕДИТЕЛЕЙ</w:t>
      </w:r>
    </w:p>
    <w:p w:rsidR="008F7D7C" w:rsidRPr="00553E2A" w:rsidRDefault="008F7D7C" w:rsidP="003777A3">
      <w:pPr>
        <w:pStyle w:val="a3"/>
        <w:ind w:left="1134" w:right="27" w:firstLine="567"/>
      </w:pPr>
    </w:p>
    <w:p w:rsidR="008F7D7C" w:rsidRPr="00553E2A" w:rsidRDefault="008F7D7C" w:rsidP="001E1C93">
      <w:pPr>
        <w:pStyle w:val="a3"/>
        <w:ind w:left="567" w:right="27" w:firstLine="709"/>
        <w:rPr>
          <w:sz w:val="24"/>
          <w:szCs w:val="24"/>
        </w:rPr>
      </w:pPr>
      <w:r w:rsidRPr="00553E2A">
        <w:rPr>
          <w:sz w:val="24"/>
          <w:szCs w:val="24"/>
        </w:rPr>
        <w:t xml:space="preserve">Командное место </w:t>
      </w:r>
      <w:r w:rsidR="00014D61">
        <w:rPr>
          <w:sz w:val="24"/>
          <w:szCs w:val="24"/>
        </w:rPr>
        <w:t xml:space="preserve">в «Комплексной» спартакиаде </w:t>
      </w:r>
      <w:r w:rsidRPr="00553E2A">
        <w:rPr>
          <w:sz w:val="24"/>
          <w:szCs w:val="24"/>
        </w:rPr>
        <w:t xml:space="preserve">определяется по наименьшей сумме мест, набранных командами в </w:t>
      </w:r>
      <w:r w:rsidRPr="00553E2A">
        <w:rPr>
          <w:b/>
          <w:sz w:val="24"/>
          <w:szCs w:val="24"/>
        </w:rPr>
        <w:t xml:space="preserve">пяти </w:t>
      </w:r>
      <w:r w:rsidRPr="00553E2A">
        <w:rPr>
          <w:sz w:val="24"/>
          <w:szCs w:val="24"/>
        </w:rPr>
        <w:t xml:space="preserve">видах спартакиады </w:t>
      </w:r>
      <w:r w:rsidRPr="00553E2A">
        <w:rPr>
          <w:b/>
          <w:sz w:val="24"/>
          <w:szCs w:val="24"/>
        </w:rPr>
        <w:t xml:space="preserve">из </w:t>
      </w:r>
      <w:r>
        <w:rPr>
          <w:b/>
          <w:sz w:val="24"/>
          <w:szCs w:val="24"/>
        </w:rPr>
        <w:t>девяти</w:t>
      </w:r>
      <w:r w:rsidRPr="00553E2A">
        <w:rPr>
          <w:b/>
          <w:sz w:val="24"/>
          <w:szCs w:val="24"/>
        </w:rPr>
        <w:t xml:space="preserve">. </w:t>
      </w:r>
      <w:r w:rsidRPr="00553E2A">
        <w:rPr>
          <w:sz w:val="24"/>
          <w:szCs w:val="24"/>
        </w:rPr>
        <w:t xml:space="preserve">Коллективам физической культуры ИРО «Динамо», не набравшим зачетного количества видов спорта, общекомандное место в «Комплексной» спартакиаде определяется после коллективов физической культуры, набравших необходимое количество зачетных видов, по наибольшему количеству выступлений их команд в соревнованиях. </w:t>
      </w:r>
    </w:p>
    <w:p w:rsidR="008F7D7C" w:rsidRPr="00553E2A" w:rsidRDefault="008F7D7C" w:rsidP="001E1C93">
      <w:pPr>
        <w:pStyle w:val="3"/>
        <w:ind w:left="567" w:right="27" w:firstLine="709"/>
        <w:rPr>
          <w:sz w:val="24"/>
          <w:szCs w:val="24"/>
        </w:rPr>
      </w:pPr>
      <w:r w:rsidRPr="00553E2A">
        <w:rPr>
          <w:sz w:val="24"/>
          <w:szCs w:val="24"/>
        </w:rPr>
        <w:t xml:space="preserve">В случае равенства очков у 2-х или более команд, преимущество получает коллектив, имеющий большее количество 1, затем 2, 3 и т.д. мест, в случае равенства показателей, приоритетом является </w:t>
      </w:r>
      <w:r w:rsidRPr="00F524BA">
        <w:rPr>
          <w:sz w:val="24"/>
          <w:szCs w:val="24"/>
        </w:rPr>
        <w:t>занятое более высокое место среди женщин</w:t>
      </w:r>
      <w:r>
        <w:rPr>
          <w:sz w:val="24"/>
          <w:szCs w:val="24"/>
        </w:rPr>
        <w:t xml:space="preserve"> (1. </w:t>
      </w:r>
      <w:r w:rsidR="00F352FC">
        <w:rPr>
          <w:sz w:val="24"/>
          <w:szCs w:val="24"/>
        </w:rPr>
        <w:t>л</w:t>
      </w:r>
      <w:r>
        <w:rPr>
          <w:sz w:val="24"/>
          <w:szCs w:val="24"/>
        </w:rPr>
        <w:t>егк</w:t>
      </w:r>
      <w:r w:rsidR="00F352FC">
        <w:rPr>
          <w:sz w:val="24"/>
          <w:szCs w:val="24"/>
        </w:rPr>
        <w:t>оатлетический кросс</w:t>
      </w:r>
      <w:r>
        <w:rPr>
          <w:sz w:val="24"/>
          <w:szCs w:val="24"/>
        </w:rPr>
        <w:t>, 2. лыжные гонки)</w:t>
      </w:r>
      <w:r w:rsidRPr="00F524BA">
        <w:rPr>
          <w:sz w:val="24"/>
          <w:szCs w:val="24"/>
        </w:rPr>
        <w:t xml:space="preserve">. </w:t>
      </w:r>
    </w:p>
    <w:p w:rsidR="008F7D7C" w:rsidRPr="00553E2A" w:rsidRDefault="008F7D7C" w:rsidP="001E1C93">
      <w:pPr>
        <w:pStyle w:val="21"/>
        <w:ind w:left="567" w:right="27" w:firstLine="709"/>
        <w:jc w:val="both"/>
        <w:rPr>
          <w:sz w:val="24"/>
        </w:rPr>
      </w:pPr>
      <w:r w:rsidRPr="00553E2A">
        <w:rPr>
          <w:sz w:val="24"/>
        </w:rPr>
        <w:t>Коллектив, занявший 1 мес</w:t>
      </w:r>
      <w:r>
        <w:rPr>
          <w:sz w:val="24"/>
        </w:rPr>
        <w:t xml:space="preserve">то в спартакиаде, награждается </w:t>
      </w:r>
      <w:r w:rsidRPr="00553E2A">
        <w:rPr>
          <w:sz w:val="24"/>
        </w:rPr>
        <w:t>дипломом 1 степени, спортивной формой на сумму 5000 рублей и переходящим кубком.</w:t>
      </w:r>
    </w:p>
    <w:p w:rsidR="008F7D7C" w:rsidRPr="00553E2A" w:rsidRDefault="008F7D7C" w:rsidP="001E1C93">
      <w:pPr>
        <w:ind w:left="567" w:right="27" w:firstLine="709"/>
        <w:jc w:val="both"/>
        <w:rPr>
          <w:sz w:val="24"/>
        </w:rPr>
      </w:pPr>
      <w:r w:rsidRPr="00553E2A">
        <w:rPr>
          <w:sz w:val="24"/>
        </w:rPr>
        <w:t>Коллектив, занявший 2 место, награждается дипломом 2 степени и спортивной формой на сумму 4000 рублей.</w:t>
      </w:r>
    </w:p>
    <w:p w:rsidR="008F7D7C" w:rsidRPr="00553E2A" w:rsidRDefault="008F7D7C" w:rsidP="001E1C93">
      <w:pPr>
        <w:ind w:left="567" w:right="27" w:firstLine="709"/>
        <w:jc w:val="both"/>
        <w:rPr>
          <w:sz w:val="24"/>
        </w:rPr>
      </w:pPr>
      <w:r w:rsidRPr="00553E2A">
        <w:rPr>
          <w:sz w:val="24"/>
        </w:rPr>
        <w:t>Коллектив, занявший 3 место, награждается дипломом 3 степени и спортивной формой на сумму 3000 рублей.</w:t>
      </w:r>
    </w:p>
    <w:p w:rsidR="008F7D7C" w:rsidRPr="00553E2A" w:rsidRDefault="008F7D7C" w:rsidP="001E1C93">
      <w:pPr>
        <w:ind w:left="567" w:right="27" w:firstLine="709"/>
        <w:jc w:val="both"/>
        <w:rPr>
          <w:sz w:val="24"/>
        </w:rPr>
      </w:pPr>
      <w:r w:rsidRPr="00553E2A">
        <w:rPr>
          <w:sz w:val="24"/>
        </w:rPr>
        <w:t xml:space="preserve">Участники в личном и </w:t>
      </w:r>
      <w:r w:rsidRPr="00C509CD">
        <w:rPr>
          <w:sz w:val="24"/>
        </w:rPr>
        <w:t>командном зачетах</w:t>
      </w:r>
      <w:r w:rsidRPr="00553E2A">
        <w:rPr>
          <w:sz w:val="24"/>
        </w:rPr>
        <w:t>, занявшие призовые места в видах спорта, награждаю</w:t>
      </w:r>
      <w:r>
        <w:rPr>
          <w:sz w:val="24"/>
        </w:rPr>
        <w:t>тся грамотами и ценными призами. Если участник отсутствует на церемонии награждения, ценный приз остается в призовом фонде ИРО «Динамо».</w:t>
      </w:r>
    </w:p>
    <w:p w:rsidR="008F7D7C" w:rsidRPr="00EF3E58" w:rsidRDefault="008F7D7C" w:rsidP="003777A3">
      <w:pPr>
        <w:ind w:left="1134" w:right="27" w:firstLine="709"/>
        <w:rPr>
          <w:b/>
          <w:u w:val="single"/>
        </w:rPr>
      </w:pPr>
    </w:p>
    <w:p w:rsidR="008F7D7C" w:rsidRPr="00A43DC1" w:rsidRDefault="006463FF" w:rsidP="002B46E5">
      <w:pPr>
        <w:ind w:left="567" w:right="27"/>
        <w:jc w:val="center"/>
        <w:rPr>
          <w:b/>
          <w:sz w:val="24"/>
        </w:rPr>
      </w:pPr>
      <w:r>
        <w:rPr>
          <w:b/>
          <w:sz w:val="24"/>
        </w:rPr>
        <w:t>8</w:t>
      </w:r>
      <w:r w:rsidR="008F7D7C" w:rsidRPr="00A43DC1">
        <w:rPr>
          <w:b/>
          <w:sz w:val="24"/>
        </w:rPr>
        <w:t>. ПОРЯДОК ПОДАЧИ ПРОТЕСТОВ</w:t>
      </w:r>
    </w:p>
    <w:p w:rsidR="008F7D7C" w:rsidRPr="00EF3E58" w:rsidRDefault="008F7D7C" w:rsidP="003777A3">
      <w:pPr>
        <w:ind w:left="1134" w:right="27"/>
        <w:jc w:val="center"/>
        <w:rPr>
          <w:b/>
          <w:u w:val="single"/>
        </w:rPr>
      </w:pPr>
    </w:p>
    <w:p w:rsidR="008F7D7C" w:rsidRPr="00553E2A" w:rsidRDefault="008F7D7C" w:rsidP="001E1C93">
      <w:pPr>
        <w:ind w:left="567" w:right="27" w:firstLine="709"/>
        <w:jc w:val="both"/>
        <w:rPr>
          <w:sz w:val="24"/>
        </w:rPr>
      </w:pPr>
      <w:r w:rsidRPr="00553E2A">
        <w:rPr>
          <w:sz w:val="24"/>
        </w:rPr>
        <w:t xml:space="preserve">В случае возникновения спорных вопросов, касающихся проведения «Комплексной» спартакиады ИРО «Динамо», в течение 1 (одного) часа после его возникновения, представителем команды, в произвольной форме, подается письменный протест на имя </w:t>
      </w:r>
      <w:r>
        <w:rPr>
          <w:sz w:val="24"/>
        </w:rPr>
        <w:t>г</w:t>
      </w:r>
      <w:r w:rsidRPr="00553E2A">
        <w:rPr>
          <w:sz w:val="24"/>
        </w:rPr>
        <w:t>лавного судьи соревнований, с изложением конкретного факта, указанием старшего судьи соревнования, свидетелей и причин возникновения спора. Проведение соревнований продолжается.</w:t>
      </w:r>
    </w:p>
    <w:p w:rsidR="008F7D7C" w:rsidRPr="00553E2A" w:rsidRDefault="008F7D7C" w:rsidP="001E1C93">
      <w:pPr>
        <w:ind w:left="567" w:right="27" w:firstLine="709"/>
        <w:jc w:val="both"/>
        <w:rPr>
          <w:sz w:val="24"/>
        </w:rPr>
      </w:pPr>
      <w:r w:rsidRPr="00553E2A">
        <w:rPr>
          <w:sz w:val="24"/>
        </w:rPr>
        <w:lastRenderedPageBreak/>
        <w:t xml:space="preserve">Протест рассматривается на совместном заседании во главе с </w:t>
      </w:r>
      <w:r>
        <w:rPr>
          <w:sz w:val="24"/>
        </w:rPr>
        <w:t>главным судьёй</w:t>
      </w:r>
      <w:r w:rsidRPr="00553E2A">
        <w:rPr>
          <w:sz w:val="24"/>
        </w:rPr>
        <w:t xml:space="preserve"> соревнований, судейской коллегией, отделом ФМ и </w:t>
      </w:r>
      <w:proofErr w:type="gramStart"/>
      <w:r w:rsidRPr="00553E2A">
        <w:rPr>
          <w:sz w:val="24"/>
        </w:rPr>
        <w:t>СР</w:t>
      </w:r>
      <w:proofErr w:type="gramEnd"/>
      <w:r w:rsidRPr="00553E2A">
        <w:rPr>
          <w:sz w:val="24"/>
        </w:rPr>
        <w:t xml:space="preserve"> и заинтересованными лицами в течение проведения соревнований по данному виду. </w:t>
      </w:r>
    </w:p>
    <w:p w:rsidR="008F7D7C" w:rsidRPr="00553E2A" w:rsidRDefault="008F7D7C" w:rsidP="001E1C93">
      <w:pPr>
        <w:ind w:left="567" w:right="27" w:firstLine="709"/>
        <w:jc w:val="both"/>
        <w:rPr>
          <w:sz w:val="24"/>
        </w:rPr>
      </w:pPr>
      <w:r w:rsidRPr="00553E2A">
        <w:rPr>
          <w:sz w:val="24"/>
        </w:rPr>
        <w:t xml:space="preserve">В случае признания подачи протеста </w:t>
      </w:r>
      <w:proofErr w:type="gramStart"/>
      <w:r w:rsidRPr="00553E2A">
        <w:rPr>
          <w:sz w:val="24"/>
        </w:rPr>
        <w:t>правильным</w:t>
      </w:r>
      <w:proofErr w:type="gramEnd"/>
      <w:r w:rsidRPr="00553E2A">
        <w:rPr>
          <w:sz w:val="24"/>
        </w:rPr>
        <w:t xml:space="preserve">, на команду допустившую нарушение, налагаются санкции вплоть до аннулирования результатов в конкретном виде. Решение </w:t>
      </w:r>
      <w:r>
        <w:rPr>
          <w:sz w:val="24"/>
        </w:rPr>
        <w:t xml:space="preserve">по </w:t>
      </w:r>
      <w:r w:rsidRPr="00B25B0F">
        <w:rPr>
          <w:sz w:val="24"/>
        </w:rPr>
        <w:t>протесту оформляется письменно, вручается заявителю и подшивается к КНД спартакиада ИРО «Динамо» -</w:t>
      </w:r>
      <w:r w:rsidR="0012713B">
        <w:rPr>
          <w:sz w:val="24"/>
        </w:rPr>
        <w:t xml:space="preserve"> </w:t>
      </w:r>
      <w:r w:rsidRPr="00B25B0F">
        <w:rPr>
          <w:sz w:val="24"/>
        </w:rPr>
        <w:t>20</w:t>
      </w:r>
      <w:r w:rsidR="0012713B">
        <w:rPr>
          <w:sz w:val="24"/>
        </w:rPr>
        <w:t>2</w:t>
      </w:r>
      <w:r w:rsidR="00F5567E">
        <w:rPr>
          <w:sz w:val="24"/>
        </w:rPr>
        <w:t>2</w:t>
      </w:r>
      <w:r w:rsidRPr="00B25B0F">
        <w:rPr>
          <w:sz w:val="24"/>
        </w:rPr>
        <w:t>. Данный</w:t>
      </w:r>
      <w:r w:rsidRPr="00553E2A">
        <w:rPr>
          <w:sz w:val="24"/>
        </w:rPr>
        <w:t xml:space="preserve"> факт озвучивается на Президиуме ИРО «Динамо».</w:t>
      </w:r>
    </w:p>
    <w:p w:rsidR="008F7D7C" w:rsidRPr="00553E2A" w:rsidRDefault="008F7D7C" w:rsidP="003777A3">
      <w:pPr>
        <w:ind w:left="1134" w:right="27"/>
        <w:jc w:val="center"/>
        <w:rPr>
          <w:b/>
          <w:sz w:val="24"/>
        </w:rPr>
      </w:pPr>
    </w:p>
    <w:p w:rsidR="008F7D7C" w:rsidRPr="00A43DC1" w:rsidRDefault="006463FF" w:rsidP="002B46E5">
      <w:pPr>
        <w:ind w:left="567" w:right="27"/>
        <w:jc w:val="center"/>
        <w:rPr>
          <w:b/>
          <w:sz w:val="24"/>
          <w:szCs w:val="24"/>
        </w:rPr>
      </w:pPr>
      <w:r>
        <w:rPr>
          <w:b/>
          <w:sz w:val="24"/>
        </w:rPr>
        <w:t>9</w:t>
      </w:r>
      <w:r w:rsidR="008F7D7C" w:rsidRPr="00A43DC1">
        <w:rPr>
          <w:b/>
          <w:sz w:val="24"/>
        </w:rPr>
        <w:t xml:space="preserve">. </w:t>
      </w:r>
      <w:r w:rsidR="008F7D7C" w:rsidRPr="00A43DC1">
        <w:rPr>
          <w:b/>
          <w:sz w:val="24"/>
          <w:szCs w:val="24"/>
        </w:rPr>
        <w:t>ПОДАЧА ЗАЯВОК</w:t>
      </w:r>
    </w:p>
    <w:p w:rsidR="008F7D7C" w:rsidRPr="00B93EF6" w:rsidRDefault="008F7D7C" w:rsidP="003777A3">
      <w:pPr>
        <w:ind w:left="1134" w:right="27" w:firstLine="709"/>
        <w:jc w:val="center"/>
        <w:rPr>
          <w:b/>
          <w:u w:val="single"/>
        </w:rPr>
      </w:pPr>
    </w:p>
    <w:p w:rsidR="006A5F64" w:rsidRPr="006A5F64" w:rsidRDefault="006A5F64" w:rsidP="006A5F64">
      <w:pPr>
        <w:ind w:left="567" w:right="27" w:firstLine="709"/>
        <w:jc w:val="both"/>
        <w:rPr>
          <w:sz w:val="24"/>
        </w:rPr>
      </w:pPr>
      <w:r w:rsidRPr="006A5F64">
        <w:rPr>
          <w:sz w:val="24"/>
        </w:rPr>
        <w:t xml:space="preserve">Предварительные заявки на участие необходимо предоставить в отдел ФМ и СР ИРО «Динамо» не позднее, чем за 3 дня до начала каждого из видов соревнований, по адресу: </w:t>
      </w:r>
      <w:proofErr w:type="spellStart"/>
      <w:r w:rsidRPr="006A5F64">
        <w:rPr>
          <w:sz w:val="24"/>
        </w:rPr>
        <w:t>г</w:t>
      </w:r>
      <w:proofErr w:type="gramStart"/>
      <w:r w:rsidRPr="006A5F64">
        <w:rPr>
          <w:sz w:val="24"/>
        </w:rPr>
        <w:t>.И</w:t>
      </w:r>
      <w:proofErr w:type="gramEnd"/>
      <w:r w:rsidRPr="006A5F64">
        <w:rPr>
          <w:sz w:val="24"/>
        </w:rPr>
        <w:t>ркутск</w:t>
      </w:r>
      <w:proofErr w:type="spellEnd"/>
      <w:r w:rsidRPr="006A5F64">
        <w:rPr>
          <w:sz w:val="24"/>
        </w:rPr>
        <w:t xml:space="preserve">, ул. Баррикад, 42 или по электронной почте </w:t>
      </w:r>
      <w:hyperlink r:id="rId10" w:history="1">
        <w:r w:rsidRPr="006A5F64">
          <w:rPr>
            <w:sz w:val="24"/>
          </w:rPr>
          <w:t>dinamo.irk@mail.ru</w:t>
        </w:r>
      </w:hyperlink>
      <w:r w:rsidRPr="006A5F64">
        <w:rPr>
          <w:sz w:val="24"/>
        </w:rPr>
        <w:t>.</w:t>
      </w:r>
    </w:p>
    <w:p w:rsidR="006A5F64" w:rsidRPr="006A5F64" w:rsidRDefault="006A5F64" w:rsidP="006A5F64">
      <w:pPr>
        <w:ind w:left="567" w:right="27" w:firstLine="709"/>
        <w:jc w:val="both"/>
        <w:rPr>
          <w:sz w:val="24"/>
        </w:rPr>
      </w:pPr>
      <w:r w:rsidRPr="006A5F64">
        <w:rPr>
          <w:sz w:val="24"/>
        </w:rPr>
        <w:t xml:space="preserve">Заявки на участие в видах спартакиады оформляются согласно, установленной формы (Приложение №1), предоставляются на заседание судейской коллегии, которое проводится за два дня до начала соревнований. </w:t>
      </w:r>
    </w:p>
    <w:p w:rsidR="008F7D7C" w:rsidRPr="00553E2A" w:rsidRDefault="008F7D7C" w:rsidP="001E1C93">
      <w:pPr>
        <w:pStyle w:val="33"/>
        <w:spacing w:after="0"/>
        <w:ind w:left="567" w:right="27" w:firstLine="709"/>
        <w:jc w:val="both"/>
        <w:rPr>
          <w:sz w:val="24"/>
          <w:szCs w:val="20"/>
        </w:rPr>
      </w:pPr>
      <w:r>
        <w:rPr>
          <w:sz w:val="24"/>
          <w:szCs w:val="20"/>
        </w:rPr>
        <w:t>П</w:t>
      </w:r>
      <w:r w:rsidRPr="00553E2A">
        <w:rPr>
          <w:sz w:val="24"/>
          <w:szCs w:val="20"/>
        </w:rPr>
        <w:t>рибывшие на соревнования участники обязаны предоставить:</w:t>
      </w:r>
    </w:p>
    <w:p w:rsidR="008F7D7C" w:rsidRPr="00553E2A" w:rsidRDefault="008F7D7C" w:rsidP="001E1C93">
      <w:pPr>
        <w:ind w:left="567" w:right="27" w:firstLine="709"/>
        <w:jc w:val="both"/>
        <w:rPr>
          <w:sz w:val="24"/>
          <w:szCs w:val="24"/>
        </w:rPr>
      </w:pPr>
      <w:r w:rsidRPr="00553E2A">
        <w:rPr>
          <w:sz w:val="24"/>
          <w:szCs w:val="24"/>
        </w:rPr>
        <w:t xml:space="preserve">служебное удостоверение сотрудника правоохранительных органов Иркутской области или федерального государственного гражданского служащего; </w:t>
      </w:r>
    </w:p>
    <w:p w:rsidR="008F7D7C" w:rsidRPr="00553E2A" w:rsidRDefault="008F7D7C" w:rsidP="001E1C93">
      <w:pPr>
        <w:ind w:left="567" w:right="27" w:firstLine="709"/>
        <w:jc w:val="both"/>
        <w:rPr>
          <w:sz w:val="24"/>
          <w:szCs w:val="24"/>
        </w:rPr>
      </w:pPr>
      <w:r w:rsidRPr="00553E2A">
        <w:rPr>
          <w:sz w:val="24"/>
          <w:szCs w:val="24"/>
        </w:rPr>
        <w:t xml:space="preserve">паспорт гражданина Российской Федерации; </w:t>
      </w:r>
    </w:p>
    <w:p w:rsidR="008F7D7C" w:rsidRPr="00553E2A" w:rsidRDefault="00EF3E58" w:rsidP="001E1C93">
      <w:pPr>
        <w:ind w:left="567" w:right="27" w:firstLine="709"/>
        <w:jc w:val="both"/>
        <w:rPr>
          <w:sz w:val="24"/>
          <w:szCs w:val="24"/>
        </w:rPr>
      </w:pPr>
      <w:r>
        <w:rPr>
          <w:sz w:val="24"/>
          <w:szCs w:val="24"/>
        </w:rPr>
        <w:t>Членский билет Общества «Д</w:t>
      </w:r>
      <w:r w:rsidR="008F7D7C" w:rsidRPr="00553E2A">
        <w:rPr>
          <w:sz w:val="24"/>
          <w:szCs w:val="24"/>
        </w:rPr>
        <w:t>инамо</w:t>
      </w:r>
      <w:r>
        <w:rPr>
          <w:sz w:val="24"/>
          <w:szCs w:val="24"/>
        </w:rPr>
        <w:t>»</w:t>
      </w:r>
      <w:r w:rsidR="008F7D7C" w:rsidRPr="00553E2A">
        <w:rPr>
          <w:sz w:val="24"/>
          <w:szCs w:val="24"/>
        </w:rPr>
        <w:t>.</w:t>
      </w:r>
    </w:p>
    <w:p w:rsidR="008F7D7C" w:rsidRDefault="008F7D7C" w:rsidP="001E1C93">
      <w:pPr>
        <w:ind w:left="567" w:right="27" w:firstLine="709"/>
        <w:jc w:val="both"/>
        <w:rPr>
          <w:sz w:val="24"/>
          <w:szCs w:val="24"/>
        </w:rPr>
      </w:pPr>
      <w:r w:rsidRPr="00553E2A">
        <w:rPr>
          <w:sz w:val="24"/>
          <w:szCs w:val="24"/>
        </w:rPr>
        <w:t>Отсутствие или неправильное оформление одного из перечисленных документов лишает спортсмена права на участие в соревнованиях.</w:t>
      </w:r>
    </w:p>
    <w:p w:rsidR="008F7D7C" w:rsidRPr="00A43DC1" w:rsidRDefault="008F7D7C" w:rsidP="003777A3">
      <w:pPr>
        <w:ind w:left="1134" w:right="27" w:firstLine="709"/>
        <w:jc w:val="both"/>
      </w:pPr>
    </w:p>
    <w:p w:rsidR="008F7D7C" w:rsidRPr="00A43DC1" w:rsidRDefault="00F352FC" w:rsidP="002B46E5">
      <w:pPr>
        <w:ind w:left="567" w:right="27"/>
        <w:jc w:val="center"/>
        <w:rPr>
          <w:b/>
          <w:sz w:val="24"/>
          <w:szCs w:val="24"/>
        </w:rPr>
      </w:pPr>
      <w:r w:rsidRPr="00A43DC1">
        <w:rPr>
          <w:b/>
          <w:sz w:val="24"/>
          <w:szCs w:val="24"/>
        </w:rPr>
        <w:t>10</w:t>
      </w:r>
      <w:r w:rsidR="008F7D7C" w:rsidRPr="00A43DC1">
        <w:rPr>
          <w:b/>
          <w:sz w:val="24"/>
          <w:szCs w:val="24"/>
        </w:rPr>
        <w:t>. СТРАХОВАНИЕ УЧАСТНИКОВ</w:t>
      </w:r>
    </w:p>
    <w:p w:rsidR="008F7D7C" w:rsidRPr="00B93EF6" w:rsidRDefault="008F7D7C" w:rsidP="003777A3">
      <w:pPr>
        <w:ind w:left="284" w:right="27" w:firstLine="709"/>
        <w:jc w:val="center"/>
        <w:rPr>
          <w:b/>
        </w:rPr>
      </w:pPr>
    </w:p>
    <w:p w:rsidR="008F7D7C" w:rsidRPr="00C509CD" w:rsidRDefault="008F7D7C" w:rsidP="001E1C93">
      <w:pPr>
        <w:ind w:left="567" w:right="27" w:firstLine="709"/>
        <w:jc w:val="both"/>
        <w:rPr>
          <w:sz w:val="24"/>
          <w:szCs w:val="24"/>
        </w:rPr>
      </w:pPr>
      <w:r w:rsidRPr="00C509CD">
        <w:rPr>
          <w:sz w:val="24"/>
          <w:szCs w:val="24"/>
        </w:rPr>
        <w:t xml:space="preserve">Государственное страхование участников соревнований – сотрудников и военнослужащих осуществляется в ведомствах в установленном порядке. Участие в соревнованиях федеральных государственных гражданских служащих (гражданских специалистов) и других гражданских лиц – членов </w:t>
      </w:r>
      <w:r w:rsidR="00EF3E58">
        <w:rPr>
          <w:sz w:val="24"/>
          <w:szCs w:val="24"/>
        </w:rPr>
        <w:t>ИРО</w:t>
      </w:r>
      <w:r w:rsidRPr="00C509CD">
        <w:rPr>
          <w:sz w:val="24"/>
          <w:szCs w:val="24"/>
        </w:rPr>
        <w:t xml:space="preserve"> «Динамо» осуществляется только при наличии оригинала договора о страховании жизни и здоровья от несчастных случаев при занятиях спортом.</w:t>
      </w:r>
    </w:p>
    <w:p w:rsidR="008F7D7C" w:rsidRPr="00EF3E58" w:rsidRDefault="008F7D7C" w:rsidP="003777A3">
      <w:pPr>
        <w:pStyle w:val="a3"/>
        <w:ind w:left="1134" w:right="27" w:firstLine="567"/>
        <w:rPr>
          <w:sz w:val="16"/>
          <w:szCs w:val="16"/>
          <w:u w:val="single"/>
        </w:rPr>
      </w:pPr>
    </w:p>
    <w:p w:rsidR="008F7D7C" w:rsidRPr="002019B5" w:rsidRDefault="008F7D7C" w:rsidP="00F56F8A">
      <w:pPr>
        <w:pStyle w:val="a3"/>
        <w:ind w:left="567" w:right="27"/>
        <w:rPr>
          <w:sz w:val="24"/>
          <w:szCs w:val="24"/>
        </w:rPr>
      </w:pPr>
      <w:r w:rsidRPr="002019B5">
        <w:rPr>
          <w:sz w:val="24"/>
          <w:szCs w:val="24"/>
        </w:rPr>
        <w:t xml:space="preserve">Отдел физкультурно-массовой и спортивной работы </w:t>
      </w:r>
    </w:p>
    <w:p w:rsidR="008F7D7C" w:rsidRDefault="008F7D7C" w:rsidP="00F56F8A">
      <w:pPr>
        <w:pStyle w:val="a3"/>
        <w:ind w:left="567" w:right="27"/>
        <w:rPr>
          <w:sz w:val="24"/>
          <w:szCs w:val="24"/>
        </w:rPr>
      </w:pPr>
      <w:r w:rsidRPr="002019B5">
        <w:rPr>
          <w:sz w:val="24"/>
          <w:szCs w:val="24"/>
        </w:rPr>
        <w:t>И</w:t>
      </w:r>
      <w:r>
        <w:rPr>
          <w:sz w:val="24"/>
          <w:szCs w:val="24"/>
        </w:rPr>
        <w:t>ркутского регионального отделения</w:t>
      </w:r>
      <w:r w:rsidRPr="002019B5">
        <w:rPr>
          <w:sz w:val="24"/>
          <w:szCs w:val="24"/>
        </w:rPr>
        <w:t xml:space="preserve"> «Динамо»</w:t>
      </w: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1F4514" w:rsidRDefault="001F4514" w:rsidP="00F56F8A">
      <w:pPr>
        <w:pStyle w:val="a3"/>
        <w:ind w:left="567" w:right="27"/>
        <w:rPr>
          <w:sz w:val="24"/>
          <w:szCs w:val="24"/>
        </w:rPr>
      </w:pPr>
    </w:p>
    <w:p w:rsidR="001F4514" w:rsidRDefault="001F4514" w:rsidP="00F56F8A">
      <w:pPr>
        <w:pStyle w:val="a3"/>
        <w:ind w:left="567" w:right="27"/>
        <w:rPr>
          <w:sz w:val="24"/>
          <w:szCs w:val="24"/>
        </w:rPr>
      </w:pPr>
    </w:p>
    <w:p w:rsidR="001F4514" w:rsidRDefault="001F4514" w:rsidP="00F56F8A">
      <w:pPr>
        <w:pStyle w:val="a3"/>
        <w:ind w:left="567" w:right="27"/>
        <w:rPr>
          <w:sz w:val="24"/>
          <w:szCs w:val="24"/>
        </w:rPr>
      </w:pPr>
    </w:p>
    <w:p w:rsidR="001F4514" w:rsidRDefault="001F4514" w:rsidP="00F56F8A">
      <w:pPr>
        <w:pStyle w:val="a3"/>
        <w:ind w:left="567" w:right="27"/>
        <w:rPr>
          <w:sz w:val="24"/>
          <w:szCs w:val="24"/>
        </w:rPr>
      </w:pPr>
    </w:p>
    <w:p w:rsidR="001F4514" w:rsidRDefault="001F4514"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F5567E" w:rsidRDefault="00F5567E" w:rsidP="00F56F8A">
      <w:pPr>
        <w:pStyle w:val="a3"/>
        <w:ind w:left="567" w:right="27"/>
        <w:rPr>
          <w:sz w:val="24"/>
          <w:szCs w:val="24"/>
        </w:rPr>
      </w:pPr>
    </w:p>
    <w:p w:rsidR="008F7D7C" w:rsidRDefault="008F7D7C" w:rsidP="006012AD">
      <w:pPr>
        <w:ind w:left="5954" w:right="27"/>
        <w:jc w:val="right"/>
        <w:rPr>
          <w:sz w:val="24"/>
          <w:szCs w:val="24"/>
        </w:rPr>
      </w:pPr>
      <w:r>
        <w:rPr>
          <w:sz w:val="24"/>
          <w:szCs w:val="24"/>
        </w:rPr>
        <w:lastRenderedPageBreak/>
        <w:t>П</w:t>
      </w:r>
      <w:r w:rsidRPr="003108FE">
        <w:rPr>
          <w:sz w:val="24"/>
          <w:szCs w:val="24"/>
        </w:rPr>
        <w:t>риложение</w:t>
      </w:r>
      <w:r w:rsidR="00A20184">
        <w:rPr>
          <w:sz w:val="24"/>
          <w:szCs w:val="24"/>
        </w:rPr>
        <w:t xml:space="preserve"> </w:t>
      </w:r>
      <w:r w:rsidRPr="003108FE">
        <w:rPr>
          <w:sz w:val="24"/>
          <w:szCs w:val="24"/>
        </w:rPr>
        <w:t>№</w:t>
      </w:r>
      <w:r w:rsidR="00A20184">
        <w:rPr>
          <w:sz w:val="24"/>
          <w:szCs w:val="24"/>
        </w:rPr>
        <w:t xml:space="preserve"> </w:t>
      </w:r>
      <w:r w:rsidRPr="003108FE">
        <w:rPr>
          <w:sz w:val="24"/>
          <w:szCs w:val="24"/>
        </w:rPr>
        <w:t>1</w:t>
      </w:r>
    </w:p>
    <w:p w:rsidR="008F7D7C" w:rsidRDefault="008F7D7C" w:rsidP="006012AD">
      <w:pPr>
        <w:ind w:left="5954" w:right="567"/>
        <w:rPr>
          <w:sz w:val="24"/>
        </w:rPr>
      </w:pPr>
    </w:p>
    <w:p w:rsidR="008F7D7C" w:rsidRDefault="008F7D7C" w:rsidP="00F6479D">
      <w:pPr>
        <w:ind w:left="5954"/>
        <w:rPr>
          <w:sz w:val="24"/>
        </w:rPr>
      </w:pPr>
      <w:r>
        <w:rPr>
          <w:sz w:val="24"/>
        </w:rPr>
        <w:t xml:space="preserve">В главную судейскую коллегию </w:t>
      </w:r>
    </w:p>
    <w:p w:rsidR="008F7D7C" w:rsidRDefault="008F7D7C" w:rsidP="00F6479D">
      <w:pPr>
        <w:ind w:left="5954"/>
        <w:rPr>
          <w:sz w:val="24"/>
        </w:rPr>
      </w:pPr>
      <w:r>
        <w:rPr>
          <w:sz w:val="24"/>
        </w:rPr>
        <w:t>на участие в областных соревнованиях</w:t>
      </w:r>
    </w:p>
    <w:p w:rsidR="008F7D7C" w:rsidRDefault="008F7D7C" w:rsidP="00F6479D">
      <w:pPr>
        <w:ind w:left="5954"/>
        <w:rPr>
          <w:sz w:val="24"/>
        </w:rPr>
      </w:pPr>
      <w:r>
        <w:rPr>
          <w:sz w:val="24"/>
        </w:rPr>
        <w:t>по _____________________________,</w:t>
      </w:r>
    </w:p>
    <w:p w:rsidR="008F7D7C" w:rsidRDefault="008F7D7C" w:rsidP="00F6479D">
      <w:pPr>
        <w:ind w:left="5954"/>
        <w:rPr>
          <w:sz w:val="16"/>
          <w:szCs w:val="16"/>
        </w:rPr>
      </w:pPr>
      <w:r>
        <w:rPr>
          <w:sz w:val="16"/>
          <w:szCs w:val="16"/>
        </w:rPr>
        <w:t>(вид спорта)</w:t>
      </w:r>
      <w:proofErr w:type="gramStart"/>
      <w:r>
        <w:rPr>
          <w:sz w:val="16"/>
          <w:szCs w:val="16"/>
        </w:rPr>
        <w:t xml:space="preserve">                               </w:t>
      </w:r>
      <w:r w:rsidRPr="00AB403A">
        <w:rPr>
          <w:color w:val="FFFFFF"/>
          <w:sz w:val="16"/>
          <w:szCs w:val="16"/>
        </w:rPr>
        <w:t>.</w:t>
      </w:r>
      <w:proofErr w:type="gramEnd"/>
    </w:p>
    <w:p w:rsidR="008F7D7C" w:rsidRDefault="008F7D7C" w:rsidP="00F6479D">
      <w:pPr>
        <w:ind w:left="5954"/>
        <w:rPr>
          <w:sz w:val="24"/>
          <w:szCs w:val="24"/>
        </w:rPr>
      </w:pPr>
      <w:r>
        <w:rPr>
          <w:sz w:val="24"/>
          <w:szCs w:val="24"/>
        </w:rPr>
        <w:t xml:space="preserve">«Комплексной» спартакиады </w:t>
      </w:r>
    </w:p>
    <w:p w:rsidR="008F7D7C" w:rsidRDefault="008F7D7C" w:rsidP="00F6479D">
      <w:pPr>
        <w:ind w:left="5954"/>
        <w:rPr>
          <w:sz w:val="24"/>
          <w:szCs w:val="24"/>
        </w:rPr>
      </w:pPr>
      <w:r>
        <w:rPr>
          <w:sz w:val="24"/>
          <w:szCs w:val="24"/>
        </w:rPr>
        <w:t>ИРО «Динамо» -20</w:t>
      </w:r>
      <w:r w:rsidR="001C60F0">
        <w:rPr>
          <w:sz w:val="24"/>
          <w:szCs w:val="24"/>
        </w:rPr>
        <w:t>2</w:t>
      </w:r>
      <w:r w:rsidR="006A5F64">
        <w:rPr>
          <w:sz w:val="24"/>
          <w:szCs w:val="24"/>
        </w:rPr>
        <w:t>2</w:t>
      </w:r>
    </w:p>
    <w:p w:rsidR="008F7D7C" w:rsidRDefault="008F7D7C" w:rsidP="00F6479D">
      <w:pPr>
        <w:ind w:left="5954"/>
        <w:rPr>
          <w:sz w:val="24"/>
          <w:szCs w:val="24"/>
        </w:rPr>
      </w:pPr>
      <w:r>
        <w:rPr>
          <w:sz w:val="24"/>
          <w:szCs w:val="24"/>
        </w:rPr>
        <w:t>от команды КФК</w:t>
      </w:r>
      <w:proofErr w:type="gramStart"/>
      <w:r>
        <w:rPr>
          <w:sz w:val="24"/>
          <w:szCs w:val="24"/>
        </w:rPr>
        <w:t xml:space="preserve"> №____ (________________)</w:t>
      </w:r>
      <w:proofErr w:type="gramEnd"/>
    </w:p>
    <w:p w:rsidR="008F7D7C" w:rsidRDefault="008F7D7C" w:rsidP="009D4A79">
      <w:pPr>
        <w:jc w:val="center"/>
        <w:rPr>
          <w:sz w:val="40"/>
          <w:szCs w:val="40"/>
        </w:rPr>
      </w:pPr>
    </w:p>
    <w:p w:rsidR="008F7D7C" w:rsidRPr="003108FE" w:rsidRDefault="008F7D7C" w:rsidP="009D4A79">
      <w:pPr>
        <w:jc w:val="center"/>
        <w:rPr>
          <w:sz w:val="24"/>
          <w:szCs w:val="24"/>
        </w:rPr>
      </w:pPr>
    </w:p>
    <w:p w:rsidR="008F7D7C" w:rsidRPr="006A7FFE" w:rsidRDefault="008F7D7C" w:rsidP="009D4A79">
      <w:pPr>
        <w:jc w:val="center"/>
        <w:rPr>
          <w:sz w:val="24"/>
          <w:szCs w:val="24"/>
        </w:rPr>
      </w:pPr>
      <w:r w:rsidRPr="000559C7">
        <w:rPr>
          <w:b/>
          <w:sz w:val="40"/>
          <w:szCs w:val="40"/>
        </w:rPr>
        <w:t>Заявка</w:t>
      </w:r>
    </w:p>
    <w:p w:rsidR="008F7D7C" w:rsidRDefault="008F7D7C" w:rsidP="009D4A79">
      <w:pPr>
        <w:jc w:val="center"/>
        <w:rPr>
          <w:b/>
          <w:sz w:val="28"/>
          <w:szCs w:val="28"/>
        </w:rPr>
      </w:pPr>
    </w:p>
    <w:p w:rsidR="008F7D7C" w:rsidRPr="00AB403A" w:rsidRDefault="008F7D7C" w:rsidP="009D4A79">
      <w:pPr>
        <w:jc w:val="center"/>
        <w:rPr>
          <w:b/>
          <w:sz w:val="28"/>
          <w:szCs w:val="28"/>
        </w:rPr>
      </w:pP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377"/>
        <w:gridCol w:w="2294"/>
        <w:gridCol w:w="1683"/>
        <w:gridCol w:w="1224"/>
        <w:gridCol w:w="1224"/>
        <w:gridCol w:w="1683"/>
      </w:tblGrid>
      <w:tr w:rsidR="001C60F0" w:rsidRPr="003806C4" w:rsidTr="001C60F0">
        <w:trPr>
          <w:trHeight w:val="569"/>
        </w:trPr>
        <w:tc>
          <w:tcPr>
            <w:tcW w:w="765" w:type="dxa"/>
          </w:tcPr>
          <w:p w:rsidR="001C60F0" w:rsidRPr="003806C4" w:rsidRDefault="001C60F0" w:rsidP="00876168">
            <w:pPr>
              <w:jc w:val="center"/>
              <w:rPr>
                <w:sz w:val="24"/>
                <w:szCs w:val="24"/>
              </w:rPr>
            </w:pPr>
            <w:r w:rsidRPr="003806C4">
              <w:rPr>
                <w:sz w:val="24"/>
                <w:szCs w:val="24"/>
              </w:rPr>
              <w:t>№</w:t>
            </w:r>
          </w:p>
        </w:tc>
        <w:tc>
          <w:tcPr>
            <w:tcW w:w="1377" w:type="dxa"/>
          </w:tcPr>
          <w:p w:rsidR="001C60F0" w:rsidRDefault="001C60F0" w:rsidP="000B7B47">
            <w:pPr>
              <w:jc w:val="center"/>
              <w:rPr>
                <w:sz w:val="22"/>
                <w:szCs w:val="22"/>
              </w:rPr>
            </w:pPr>
            <w:r>
              <w:rPr>
                <w:sz w:val="22"/>
                <w:szCs w:val="22"/>
              </w:rPr>
              <w:t>Звание</w:t>
            </w:r>
          </w:p>
          <w:p w:rsidR="001C60F0" w:rsidRPr="001C60F0" w:rsidRDefault="001C60F0" w:rsidP="001C60F0">
            <w:pPr>
              <w:ind w:left="-22" w:right="-93"/>
              <w:jc w:val="center"/>
              <w:rPr>
                <w:sz w:val="18"/>
                <w:szCs w:val="18"/>
              </w:rPr>
            </w:pPr>
            <w:r w:rsidRPr="001C60F0">
              <w:rPr>
                <w:sz w:val="18"/>
                <w:szCs w:val="18"/>
              </w:rPr>
              <w:t>(при наличии)</w:t>
            </w:r>
          </w:p>
        </w:tc>
        <w:tc>
          <w:tcPr>
            <w:tcW w:w="2294" w:type="dxa"/>
          </w:tcPr>
          <w:p w:rsidR="001C60F0" w:rsidRDefault="001C60F0" w:rsidP="000B7B47">
            <w:pPr>
              <w:jc w:val="center"/>
              <w:rPr>
                <w:sz w:val="22"/>
                <w:szCs w:val="22"/>
              </w:rPr>
            </w:pPr>
            <w:r w:rsidRPr="000E5B03">
              <w:rPr>
                <w:sz w:val="22"/>
                <w:szCs w:val="22"/>
              </w:rPr>
              <w:t>Фамилия Имя Отчество</w:t>
            </w:r>
          </w:p>
          <w:p w:rsidR="001C60F0" w:rsidRPr="001172D3" w:rsidRDefault="001C60F0" w:rsidP="000B7B47">
            <w:pPr>
              <w:jc w:val="center"/>
              <w:rPr>
                <w:sz w:val="18"/>
                <w:szCs w:val="18"/>
                <w:lang w:val="en-US"/>
              </w:rPr>
            </w:pPr>
            <w:r w:rsidRPr="001172D3">
              <w:rPr>
                <w:sz w:val="18"/>
                <w:szCs w:val="18"/>
              </w:rPr>
              <w:t>(полностью)</w:t>
            </w:r>
          </w:p>
        </w:tc>
        <w:tc>
          <w:tcPr>
            <w:tcW w:w="1683" w:type="dxa"/>
          </w:tcPr>
          <w:p w:rsidR="001C60F0" w:rsidRPr="000E5B03" w:rsidRDefault="001C60F0" w:rsidP="006B1167">
            <w:pPr>
              <w:jc w:val="center"/>
              <w:rPr>
                <w:sz w:val="22"/>
                <w:szCs w:val="22"/>
              </w:rPr>
            </w:pPr>
            <w:r>
              <w:rPr>
                <w:sz w:val="22"/>
                <w:szCs w:val="22"/>
              </w:rPr>
              <w:t>Число, месяц, г</w:t>
            </w:r>
            <w:r w:rsidRPr="000E5B03">
              <w:rPr>
                <w:sz w:val="22"/>
                <w:szCs w:val="22"/>
              </w:rPr>
              <w:t>од рождения</w:t>
            </w:r>
          </w:p>
        </w:tc>
        <w:tc>
          <w:tcPr>
            <w:tcW w:w="1224" w:type="dxa"/>
          </w:tcPr>
          <w:p w:rsidR="001C60F0" w:rsidRPr="000E5B03" w:rsidRDefault="001C60F0" w:rsidP="005D183F">
            <w:pPr>
              <w:ind w:left="-108" w:right="-108"/>
              <w:jc w:val="center"/>
              <w:rPr>
                <w:sz w:val="22"/>
                <w:szCs w:val="22"/>
              </w:rPr>
            </w:pPr>
            <w:r>
              <w:rPr>
                <w:sz w:val="22"/>
                <w:szCs w:val="22"/>
              </w:rPr>
              <w:t>Возрастная группа</w:t>
            </w:r>
          </w:p>
        </w:tc>
        <w:tc>
          <w:tcPr>
            <w:tcW w:w="1224" w:type="dxa"/>
          </w:tcPr>
          <w:p w:rsidR="001C60F0" w:rsidRDefault="001C60F0" w:rsidP="00876168">
            <w:pPr>
              <w:jc w:val="center"/>
              <w:rPr>
                <w:sz w:val="22"/>
                <w:szCs w:val="22"/>
              </w:rPr>
            </w:pPr>
            <w:r w:rsidRPr="000E5B03">
              <w:rPr>
                <w:sz w:val="22"/>
                <w:szCs w:val="22"/>
              </w:rPr>
              <w:t>Спортивный разряд</w:t>
            </w:r>
          </w:p>
          <w:p w:rsidR="001C60F0" w:rsidRPr="000E5B03" w:rsidRDefault="001C60F0" w:rsidP="00876168">
            <w:pPr>
              <w:jc w:val="center"/>
              <w:rPr>
                <w:sz w:val="22"/>
                <w:szCs w:val="22"/>
              </w:rPr>
            </w:pPr>
            <w:r>
              <w:rPr>
                <w:sz w:val="22"/>
                <w:szCs w:val="22"/>
              </w:rPr>
              <w:t>(звание)</w:t>
            </w:r>
          </w:p>
        </w:tc>
        <w:tc>
          <w:tcPr>
            <w:tcW w:w="1683" w:type="dxa"/>
          </w:tcPr>
          <w:p w:rsidR="001C60F0" w:rsidRPr="000E5B03" w:rsidRDefault="001C60F0" w:rsidP="005D183F">
            <w:pPr>
              <w:ind w:left="-73" w:right="-108"/>
              <w:jc w:val="center"/>
              <w:rPr>
                <w:sz w:val="22"/>
                <w:szCs w:val="22"/>
              </w:rPr>
            </w:pPr>
            <w:r>
              <w:rPr>
                <w:sz w:val="22"/>
                <w:szCs w:val="22"/>
              </w:rPr>
              <w:t>Отметка о допуске подпись и печать врача</w:t>
            </w:r>
          </w:p>
        </w:tc>
      </w:tr>
      <w:tr w:rsidR="001C60F0" w:rsidRPr="003806C4" w:rsidTr="001C60F0">
        <w:trPr>
          <w:trHeight w:val="278"/>
        </w:trPr>
        <w:tc>
          <w:tcPr>
            <w:tcW w:w="765" w:type="dxa"/>
          </w:tcPr>
          <w:p w:rsidR="001C60F0" w:rsidRPr="003806C4" w:rsidRDefault="001C60F0" w:rsidP="005D183F">
            <w:pPr>
              <w:ind w:left="-142"/>
              <w:jc w:val="center"/>
              <w:rPr>
                <w:sz w:val="24"/>
                <w:szCs w:val="24"/>
              </w:rPr>
            </w:pPr>
            <w:r>
              <w:rPr>
                <w:sz w:val="24"/>
                <w:szCs w:val="24"/>
              </w:rPr>
              <w:t>1</w:t>
            </w:r>
          </w:p>
        </w:tc>
        <w:tc>
          <w:tcPr>
            <w:tcW w:w="1377" w:type="dxa"/>
          </w:tcPr>
          <w:p w:rsidR="001C60F0" w:rsidRPr="003806C4" w:rsidRDefault="001C60F0" w:rsidP="00876168">
            <w:pPr>
              <w:jc w:val="center"/>
              <w:rPr>
                <w:sz w:val="24"/>
                <w:szCs w:val="24"/>
              </w:rPr>
            </w:pPr>
          </w:p>
        </w:tc>
        <w:tc>
          <w:tcPr>
            <w:tcW w:w="229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r>
      <w:tr w:rsidR="001C60F0" w:rsidRPr="003806C4" w:rsidTr="001C60F0">
        <w:trPr>
          <w:trHeight w:val="278"/>
        </w:trPr>
        <w:tc>
          <w:tcPr>
            <w:tcW w:w="765" w:type="dxa"/>
          </w:tcPr>
          <w:p w:rsidR="001C60F0" w:rsidRPr="003806C4" w:rsidRDefault="001C60F0" w:rsidP="005D183F">
            <w:pPr>
              <w:ind w:left="-142"/>
              <w:jc w:val="center"/>
              <w:rPr>
                <w:sz w:val="24"/>
                <w:szCs w:val="24"/>
              </w:rPr>
            </w:pPr>
            <w:r>
              <w:rPr>
                <w:sz w:val="24"/>
                <w:szCs w:val="24"/>
              </w:rPr>
              <w:t>2</w:t>
            </w:r>
          </w:p>
        </w:tc>
        <w:tc>
          <w:tcPr>
            <w:tcW w:w="1377" w:type="dxa"/>
          </w:tcPr>
          <w:p w:rsidR="001C60F0" w:rsidRPr="003806C4" w:rsidRDefault="001C60F0" w:rsidP="00876168">
            <w:pPr>
              <w:jc w:val="center"/>
              <w:rPr>
                <w:sz w:val="24"/>
                <w:szCs w:val="24"/>
              </w:rPr>
            </w:pPr>
          </w:p>
        </w:tc>
        <w:tc>
          <w:tcPr>
            <w:tcW w:w="229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r>
      <w:tr w:rsidR="001C60F0" w:rsidRPr="003806C4" w:rsidTr="001C60F0">
        <w:trPr>
          <w:trHeight w:val="107"/>
        </w:trPr>
        <w:tc>
          <w:tcPr>
            <w:tcW w:w="765" w:type="dxa"/>
          </w:tcPr>
          <w:p w:rsidR="001C60F0" w:rsidRPr="003806C4" w:rsidRDefault="001C60F0" w:rsidP="005D183F">
            <w:pPr>
              <w:ind w:left="-142"/>
              <w:jc w:val="center"/>
              <w:rPr>
                <w:sz w:val="24"/>
                <w:szCs w:val="24"/>
              </w:rPr>
            </w:pPr>
            <w:r>
              <w:rPr>
                <w:sz w:val="24"/>
                <w:szCs w:val="24"/>
              </w:rPr>
              <w:t>3</w:t>
            </w:r>
          </w:p>
        </w:tc>
        <w:tc>
          <w:tcPr>
            <w:tcW w:w="1377" w:type="dxa"/>
          </w:tcPr>
          <w:p w:rsidR="001C60F0" w:rsidRPr="003806C4" w:rsidRDefault="001C60F0" w:rsidP="00876168">
            <w:pPr>
              <w:jc w:val="center"/>
              <w:rPr>
                <w:sz w:val="24"/>
                <w:szCs w:val="24"/>
              </w:rPr>
            </w:pPr>
          </w:p>
        </w:tc>
        <w:tc>
          <w:tcPr>
            <w:tcW w:w="229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r>
      <w:tr w:rsidR="001C60F0" w:rsidRPr="003806C4" w:rsidTr="001C60F0">
        <w:trPr>
          <w:trHeight w:val="278"/>
        </w:trPr>
        <w:tc>
          <w:tcPr>
            <w:tcW w:w="765" w:type="dxa"/>
          </w:tcPr>
          <w:p w:rsidR="001C60F0" w:rsidRPr="003806C4" w:rsidRDefault="001C60F0" w:rsidP="005D183F">
            <w:pPr>
              <w:ind w:left="-142"/>
              <w:jc w:val="center"/>
              <w:rPr>
                <w:sz w:val="24"/>
                <w:szCs w:val="24"/>
              </w:rPr>
            </w:pPr>
            <w:r>
              <w:rPr>
                <w:sz w:val="24"/>
                <w:szCs w:val="24"/>
              </w:rPr>
              <w:t>4</w:t>
            </w:r>
          </w:p>
        </w:tc>
        <w:tc>
          <w:tcPr>
            <w:tcW w:w="1377" w:type="dxa"/>
          </w:tcPr>
          <w:p w:rsidR="001C60F0" w:rsidRPr="003806C4" w:rsidRDefault="001C60F0" w:rsidP="00876168">
            <w:pPr>
              <w:jc w:val="center"/>
              <w:rPr>
                <w:sz w:val="24"/>
                <w:szCs w:val="24"/>
              </w:rPr>
            </w:pPr>
          </w:p>
        </w:tc>
        <w:tc>
          <w:tcPr>
            <w:tcW w:w="229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r>
      <w:tr w:rsidR="001C60F0" w:rsidRPr="003806C4" w:rsidTr="001C60F0">
        <w:trPr>
          <w:trHeight w:val="278"/>
        </w:trPr>
        <w:tc>
          <w:tcPr>
            <w:tcW w:w="765" w:type="dxa"/>
          </w:tcPr>
          <w:p w:rsidR="001C60F0" w:rsidRDefault="001C60F0" w:rsidP="005D183F">
            <w:pPr>
              <w:ind w:left="-142"/>
              <w:jc w:val="center"/>
              <w:rPr>
                <w:sz w:val="24"/>
                <w:szCs w:val="24"/>
              </w:rPr>
            </w:pPr>
            <w:r>
              <w:rPr>
                <w:sz w:val="24"/>
                <w:szCs w:val="24"/>
              </w:rPr>
              <w:t>5</w:t>
            </w:r>
          </w:p>
        </w:tc>
        <w:tc>
          <w:tcPr>
            <w:tcW w:w="1377" w:type="dxa"/>
          </w:tcPr>
          <w:p w:rsidR="001C60F0" w:rsidRPr="003806C4" w:rsidRDefault="001C60F0" w:rsidP="00876168">
            <w:pPr>
              <w:jc w:val="center"/>
              <w:rPr>
                <w:sz w:val="24"/>
                <w:szCs w:val="24"/>
              </w:rPr>
            </w:pPr>
          </w:p>
        </w:tc>
        <w:tc>
          <w:tcPr>
            <w:tcW w:w="229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224" w:type="dxa"/>
          </w:tcPr>
          <w:p w:rsidR="001C60F0" w:rsidRPr="003806C4" w:rsidRDefault="001C60F0" w:rsidP="00876168">
            <w:pPr>
              <w:jc w:val="center"/>
              <w:rPr>
                <w:sz w:val="24"/>
                <w:szCs w:val="24"/>
              </w:rPr>
            </w:pPr>
          </w:p>
        </w:tc>
        <w:tc>
          <w:tcPr>
            <w:tcW w:w="1683" w:type="dxa"/>
          </w:tcPr>
          <w:p w:rsidR="001C60F0" w:rsidRPr="003806C4" w:rsidRDefault="001C60F0" w:rsidP="00876168">
            <w:pPr>
              <w:jc w:val="center"/>
              <w:rPr>
                <w:sz w:val="24"/>
                <w:szCs w:val="24"/>
              </w:rPr>
            </w:pPr>
          </w:p>
        </w:tc>
      </w:tr>
    </w:tbl>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r>
        <w:rPr>
          <w:sz w:val="24"/>
          <w:szCs w:val="24"/>
        </w:rPr>
        <w:t>Врач:________________________________ /______________________/</w:t>
      </w:r>
    </w:p>
    <w:p w:rsidR="008F7D7C" w:rsidRDefault="008F7D7C" w:rsidP="009D4A79">
      <w:pPr>
        <w:jc w:val="both"/>
        <w:rPr>
          <w:sz w:val="24"/>
          <w:szCs w:val="24"/>
        </w:rPr>
      </w:pPr>
    </w:p>
    <w:p w:rsidR="008F7D7C" w:rsidRPr="00A2156F" w:rsidRDefault="008F7D7C" w:rsidP="009D4A79">
      <w:pPr>
        <w:jc w:val="both"/>
        <w:rPr>
          <w:sz w:val="24"/>
          <w:szCs w:val="24"/>
        </w:rPr>
      </w:pPr>
      <w:r>
        <w:rPr>
          <w:sz w:val="24"/>
          <w:szCs w:val="24"/>
        </w:rPr>
        <w:t>Представитель: ______________________ /_______________________/</w:t>
      </w:r>
    </w:p>
    <w:p w:rsidR="008F7D7C" w:rsidRDefault="008F7D7C" w:rsidP="009D4A79">
      <w:pPr>
        <w:pStyle w:val="31"/>
        <w:rPr>
          <w:sz w:val="24"/>
          <w:szCs w:val="24"/>
        </w:rPr>
      </w:pPr>
    </w:p>
    <w:p w:rsidR="008F7D7C" w:rsidRPr="00AB403A" w:rsidRDefault="008F7D7C" w:rsidP="009D4A79">
      <w:pPr>
        <w:pStyle w:val="31"/>
        <w:rPr>
          <w:b w:val="0"/>
          <w:sz w:val="24"/>
          <w:szCs w:val="24"/>
        </w:rPr>
      </w:pPr>
      <w:r w:rsidRPr="00AB403A">
        <w:rPr>
          <w:b w:val="0"/>
          <w:sz w:val="24"/>
          <w:szCs w:val="24"/>
        </w:rPr>
        <w:t>Руководитель КФК ___________________</w:t>
      </w:r>
      <w:r>
        <w:rPr>
          <w:b w:val="0"/>
          <w:sz w:val="24"/>
          <w:szCs w:val="24"/>
        </w:rPr>
        <w:t>/______________________ /</w:t>
      </w:r>
    </w:p>
    <w:p w:rsidR="008F7D7C" w:rsidRPr="00AB403A" w:rsidRDefault="008F7D7C" w:rsidP="009D4A79">
      <w:pPr>
        <w:pStyle w:val="31"/>
        <w:rPr>
          <w:b w:val="0"/>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B403A">
        <w:rPr>
          <w:b w:val="0"/>
          <w:sz w:val="16"/>
          <w:szCs w:val="16"/>
        </w:rPr>
        <w:t>Фамилия И.О.</w:t>
      </w:r>
    </w:p>
    <w:p w:rsidR="008F7D7C" w:rsidRDefault="008F7D7C" w:rsidP="003464B4">
      <w:pPr>
        <w:widowControl w:val="0"/>
        <w:tabs>
          <w:tab w:val="center" w:pos="6740"/>
        </w:tabs>
        <w:rPr>
          <w:b/>
        </w:rPr>
      </w:pPr>
    </w:p>
    <w:p w:rsidR="008F7D7C" w:rsidRDefault="008F7D7C" w:rsidP="003464B4">
      <w:pPr>
        <w:widowControl w:val="0"/>
        <w:tabs>
          <w:tab w:val="center" w:pos="6740"/>
        </w:tabs>
        <w:rPr>
          <w:b/>
        </w:rPr>
      </w:pPr>
    </w:p>
    <w:p w:rsidR="008F7D7C" w:rsidRDefault="008F7D7C" w:rsidP="003464B4">
      <w:pPr>
        <w:widowControl w:val="0"/>
        <w:tabs>
          <w:tab w:val="center" w:pos="6740"/>
        </w:tabs>
        <w:rPr>
          <w:b/>
        </w:rPr>
      </w:pPr>
      <w:r w:rsidRPr="00AB403A">
        <w:rPr>
          <w:b/>
        </w:rPr>
        <w:t>гербовая печать</w:t>
      </w: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F5567E" w:rsidRDefault="00F5567E" w:rsidP="009D4A79">
      <w:pPr>
        <w:widowControl w:val="0"/>
        <w:tabs>
          <w:tab w:val="center" w:pos="6740"/>
        </w:tabs>
        <w:jc w:val="right"/>
        <w:rPr>
          <w:b/>
        </w:rPr>
      </w:pPr>
    </w:p>
    <w:p w:rsidR="00F5567E" w:rsidRDefault="00F5567E" w:rsidP="009D4A79">
      <w:pPr>
        <w:widowControl w:val="0"/>
        <w:tabs>
          <w:tab w:val="center" w:pos="6740"/>
        </w:tabs>
        <w:jc w:val="right"/>
        <w:rPr>
          <w:b/>
        </w:rPr>
      </w:pPr>
    </w:p>
    <w:p w:rsidR="00F5567E" w:rsidRDefault="00F5567E" w:rsidP="009D4A79">
      <w:pPr>
        <w:widowControl w:val="0"/>
        <w:tabs>
          <w:tab w:val="center" w:pos="6740"/>
        </w:tabs>
        <w:jc w:val="right"/>
        <w:rPr>
          <w:b/>
        </w:rPr>
      </w:pPr>
    </w:p>
    <w:p w:rsidR="00F5567E" w:rsidRDefault="00F5567E" w:rsidP="009D4A79">
      <w:pPr>
        <w:widowControl w:val="0"/>
        <w:tabs>
          <w:tab w:val="center" w:pos="6740"/>
        </w:tabs>
        <w:jc w:val="right"/>
        <w:rPr>
          <w:b/>
        </w:rPr>
      </w:pPr>
    </w:p>
    <w:p w:rsidR="00F5567E" w:rsidRDefault="00F5567E"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tabs>
          <w:tab w:val="center" w:pos="6740"/>
        </w:tabs>
        <w:jc w:val="right"/>
        <w:rPr>
          <w:b/>
        </w:rPr>
      </w:pPr>
    </w:p>
    <w:p w:rsidR="008F7D7C" w:rsidRDefault="008F7D7C" w:rsidP="009D4A79">
      <w:pPr>
        <w:widowControl w:val="0"/>
        <w:ind w:firstLine="720"/>
        <w:jc w:val="right"/>
        <w:rPr>
          <w:sz w:val="28"/>
          <w:szCs w:val="28"/>
        </w:rPr>
      </w:pPr>
    </w:p>
    <w:p w:rsidR="00813C11" w:rsidRDefault="00813C11" w:rsidP="009D4A79">
      <w:pPr>
        <w:widowControl w:val="0"/>
        <w:ind w:firstLine="720"/>
        <w:jc w:val="right"/>
        <w:rPr>
          <w:sz w:val="28"/>
          <w:szCs w:val="28"/>
        </w:rPr>
      </w:pPr>
    </w:p>
    <w:p w:rsidR="00813C11" w:rsidRDefault="00813C11" w:rsidP="009D4A79">
      <w:pPr>
        <w:widowControl w:val="0"/>
        <w:ind w:firstLine="720"/>
        <w:jc w:val="right"/>
        <w:rPr>
          <w:sz w:val="28"/>
          <w:szCs w:val="28"/>
        </w:rPr>
      </w:pPr>
    </w:p>
    <w:p w:rsidR="008F7D7C" w:rsidRDefault="008F7D7C" w:rsidP="009D4A79">
      <w:pPr>
        <w:widowControl w:val="0"/>
        <w:ind w:firstLine="720"/>
        <w:jc w:val="right"/>
        <w:rPr>
          <w:sz w:val="28"/>
          <w:szCs w:val="28"/>
        </w:rPr>
      </w:pPr>
    </w:p>
    <w:p w:rsidR="008F7D7C" w:rsidRDefault="008F7D7C" w:rsidP="00FC7240">
      <w:pPr>
        <w:ind w:firstLine="709"/>
        <w:jc w:val="right"/>
        <w:rPr>
          <w:noProof/>
          <w:sz w:val="24"/>
          <w:szCs w:val="24"/>
        </w:rPr>
      </w:pPr>
      <w:r w:rsidRPr="005B2935">
        <w:rPr>
          <w:sz w:val="24"/>
          <w:szCs w:val="24"/>
        </w:rPr>
        <w:lastRenderedPageBreak/>
        <w:t>Приложение</w:t>
      </w:r>
      <w:r>
        <w:rPr>
          <w:noProof/>
          <w:sz w:val="24"/>
          <w:szCs w:val="24"/>
        </w:rPr>
        <w:t xml:space="preserve"> № </w:t>
      </w:r>
      <w:r w:rsidR="00F352FC">
        <w:rPr>
          <w:noProof/>
          <w:sz w:val="24"/>
          <w:szCs w:val="24"/>
        </w:rPr>
        <w:t>2</w:t>
      </w:r>
    </w:p>
    <w:p w:rsidR="008F7D7C" w:rsidRPr="00FC7240" w:rsidRDefault="008F7D7C" w:rsidP="001172D3">
      <w:pPr>
        <w:suppressAutoHyphens/>
        <w:ind w:left="360"/>
        <w:jc w:val="center"/>
        <w:rPr>
          <w:noProof/>
          <w:sz w:val="23"/>
          <w:szCs w:val="23"/>
        </w:rPr>
      </w:pPr>
      <w:r w:rsidRPr="00FC7240">
        <w:rPr>
          <w:noProof/>
          <w:sz w:val="23"/>
          <w:szCs w:val="23"/>
        </w:rPr>
        <w:t>ПАМЯТКА</w:t>
      </w:r>
    </w:p>
    <w:p w:rsidR="008F7D7C" w:rsidRPr="00FC7240" w:rsidRDefault="008F7D7C" w:rsidP="001172D3">
      <w:pPr>
        <w:widowControl w:val="0"/>
        <w:jc w:val="center"/>
        <w:rPr>
          <w:b/>
          <w:sz w:val="23"/>
          <w:szCs w:val="23"/>
        </w:rPr>
      </w:pPr>
      <w:r w:rsidRPr="00FC7240">
        <w:rPr>
          <w:b/>
          <w:sz w:val="23"/>
          <w:szCs w:val="23"/>
        </w:rPr>
        <w:t xml:space="preserve">о проведении соревнований по стрельбе из боевого ручного стрелкового оружия </w:t>
      </w:r>
    </w:p>
    <w:p w:rsidR="008F7D7C" w:rsidRPr="00FC7240" w:rsidRDefault="008F7D7C" w:rsidP="001172D3">
      <w:pPr>
        <w:widowControl w:val="0"/>
        <w:jc w:val="center"/>
        <w:rPr>
          <w:b/>
          <w:sz w:val="23"/>
          <w:szCs w:val="23"/>
        </w:rPr>
      </w:pPr>
      <w:r w:rsidRPr="00FC7240">
        <w:rPr>
          <w:b/>
          <w:sz w:val="23"/>
          <w:szCs w:val="23"/>
        </w:rPr>
        <w:t>и служебного двоеборья</w:t>
      </w:r>
    </w:p>
    <w:p w:rsidR="008F7D7C" w:rsidRPr="00FC7240" w:rsidRDefault="008F7D7C" w:rsidP="001172D3">
      <w:pPr>
        <w:widowControl w:val="0"/>
        <w:jc w:val="center"/>
        <w:rPr>
          <w:sz w:val="23"/>
          <w:szCs w:val="23"/>
          <w:u w:val="single"/>
        </w:rPr>
      </w:pPr>
      <w:r w:rsidRPr="00FC7240">
        <w:rPr>
          <w:sz w:val="23"/>
          <w:szCs w:val="23"/>
          <w:u w:val="single"/>
        </w:rPr>
        <w:t>Порядок выполнения упражнений из пистолета</w:t>
      </w:r>
    </w:p>
    <w:p w:rsidR="008F7D7C" w:rsidRPr="00FC7240" w:rsidRDefault="008F7D7C" w:rsidP="00FC7240">
      <w:pPr>
        <w:widowControl w:val="0"/>
        <w:ind w:left="993"/>
        <w:rPr>
          <w:b/>
          <w:sz w:val="23"/>
          <w:szCs w:val="23"/>
        </w:rPr>
      </w:pPr>
      <w:r w:rsidRPr="00FC7240">
        <w:rPr>
          <w:b/>
          <w:sz w:val="23"/>
          <w:szCs w:val="23"/>
        </w:rPr>
        <w:t>Упражнение ПБ-8</w:t>
      </w:r>
    </w:p>
    <w:p w:rsidR="008F7D7C" w:rsidRPr="00FC7240" w:rsidRDefault="008F7D7C" w:rsidP="00FC7240">
      <w:pPr>
        <w:pStyle w:val="af4"/>
        <w:spacing w:before="0" w:beforeAutospacing="0" w:after="0" w:afterAutospacing="0"/>
        <w:ind w:left="993"/>
        <w:rPr>
          <w:color w:val="000000"/>
          <w:sz w:val="23"/>
          <w:szCs w:val="23"/>
        </w:rPr>
      </w:pPr>
      <w:r w:rsidRPr="00FC7240">
        <w:rPr>
          <w:color w:val="000000"/>
          <w:sz w:val="23"/>
          <w:szCs w:val="23"/>
        </w:rPr>
        <w:t>Стрельба скоростная с переносом огня по фронту после перемещения.</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Цель – мишень №1 (</w:t>
      </w:r>
      <w:proofErr w:type="spellStart"/>
      <w:r w:rsidRPr="00FC7240">
        <w:rPr>
          <w:color w:val="000000"/>
          <w:sz w:val="23"/>
          <w:szCs w:val="23"/>
        </w:rPr>
        <w:t>интерпол</w:t>
      </w:r>
      <w:proofErr w:type="spellEnd"/>
      <w:r w:rsidRPr="00FC7240">
        <w:rPr>
          <w:color w:val="000000"/>
          <w:sz w:val="23"/>
          <w:szCs w:val="23"/>
        </w:rPr>
        <w:t>) </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Расстояние до цели - 25 м.</w:t>
      </w:r>
      <w:r w:rsidR="00516B33">
        <w:rPr>
          <w:color w:val="000000"/>
          <w:sz w:val="23"/>
          <w:szCs w:val="23"/>
        </w:rPr>
        <w:t xml:space="preserve"> </w:t>
      </w:r>
      <w:r w:rsidRPr="00FC7240">
        <w:rPr>
          <w:color w:val="000000"/>
          <w:sz w:val="23"/>
          <w:szCs w:val="23"/>
        </w:rPr>
        <w:t>Исходный рубеж - 45 м.</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Время на подготовку каждой серии - по 1 мин.</w:t>
      </w:r>
      <w:r w:rsidR="00516B33">
        <w:rPr>
          <w:color w:val="000000"/>
          <w:sz w:val="23"/>
          <w:szCs w:val="23"/>
        </w:rPr>
        <w:t xml:space="preserve"> </w:t>
      </w:r>
      <w:r w:rsidRPr="00FC7240">
        <w:rPr>
          <w:color w:val="000000"/>
          <w:sz w:val="23"/>
          <w:szCs w:val="23"/>
        </w:rPr>
        <w:t>Время на выполнение каждой серии - по 20 сек.</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Количество зачетных выстрелов - 16 шт. (2 серии по 8 выстрелов, по два выстрела в каждую мишень).</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Положение для стрельбы - стоя.</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Показ результата и заклейка пробоин осуществляется после каждой серии.</w:t>
      </w:r>
    </w:p>
    <w:p w:rsidR="008F7D7C" w:rsidRPr="00FC7240" w:rsidRDefault="008F7D7C" w:rsidP="00FC7240">
      <w:pPr>
        <w:pStyle w:val="af4"/>
        <w:spacing w:before="0" w:beforeAutospacing="0" w:after="0" w:afterAutospacing="0"/>
        <w:ind w:left="993" w:right="-114"/>
        <w:rPr>
          <w:color w:val="000000"/>
          <w:sz w:val="23"/>
          <w:szCs w:val="23"/>
        </w:rPr>
      </w:pPr>
      <w:r w:rsidRPr="00FC7240">
        <w:rPr>
          <w:color w:val="000000"/>
          <w:sz w:val="23"/>
          <w:szCs w:val="23"/>
        </w:rPr>
        <w:t>Обе серии стрельбы выполняются одинаково.</w:t>
      </w:r>
    </w:p>
    <w:p w:rsidR="008F7D7C" w:rsidRPr="00FC7240" w:rsidRDefault="008F7D7C" w:rsidP="00FC7240">
      <w:pPr>
        <w:ind w:left="360" w:right="-114" w:firstLine="633"/>
        <w:jc w:val="both"/>
        <w:rPr>
          <w:sz w:val="23"/>
          <w:szCs w:val="23"/>
        </w:rPr>
      </w:pPr>
      <w:r w:rsidRPr="00FC7240">
        <w:rPr>
          <w:sz w:val="23"/>
          <w:szCs w:val="23"/>
        </w:rPr>
        <w:t xml:space="preserve">Порядок выполнения упражнения ПБ-8: на рубеже 45 м стрелок под наблюдением судьи снаряжает магазин 8 патронами, вставляет его в рукоятку пистолета, поставленного на предохранитель, укладывает </w:t>
      </w:r>
      <w:r w:rsidRPr="004833D1">
        <w:rPr>
          <w:sz w:val="23"/>
          <w:szCs w:val="23"/>
        </w:rPr>
        <w:t>пистолет в штатную кобуру закрытого типа, застегивает</w:t>
      </w:r>
      <w:r w:rsidRPr="00FC7240">
        <w:rPr>
          <w:sz w:val="23"/>
          <w:szCs w:val="23"/>
        </w:rPr>
        <w:t xml:space="preserve"> ее </w:t>
      </w:r>
      <w:r w:rsidR="0092579C">
        <w:rPr>
          <w:sz w:val="23"/>
          <w:szCs w:val="23"/>
        </w:rPr>
        <w:t>(</w:t>
      </w:r>
      <w:r w:rsidR="0092579C">
        <w:rPr>
          <w:sz w:val="24"/>
          <w:szCs w:val="24"/>
        </w:rPr>
        <w:t xml:space="preserve">при наличии стандартных застежек на кобуре) </w:t>
      </w:r>
      <w:r w:rsidRPr="00FC7240">
        <w:rPr>
          <w:sz w:val="23"/>
          <w:szCs w:val="23"/>
        </w:rPr>
        <w:t xml:space="preserve">и докладывает судье о готовности к выполнению упражнения. После команды судьи: «Внимание! Марш!» (сигнал таймера) стрелок бегом выдвигается на огневой рубеж. Добежав до отметки (линия, флажок и т. д.), расположенной в 2 метрах до огневого рубежа, участнику разрешается извлечь пистолет, досылать патрон в патронник. </w:t>
      </w:r>
      <w:r w:rsidRPr="00FC7240">
        <w:rPr>
          <w:sz w:val="23"/>
          <w:szCs w:val="23"/>
        </w:rPr>
        <w:br/>
        <w:t>На огневом рубеже – производит стрельбу. Сигналом для окончания стрельбы является команда судьи «Стой!» (сигнал таймера). Далее следуют команды: «Разряжай!», «Оружие к осмотру!». После осмотра пистолет укладывается в кобуру.</w:t>
      </w:r>
      <w:r w:rsidR="009125D6" w:rsidRPr="009125D6">
        <w:rPr>
          <w:sz w:val="24"/>
          <w:szCs w:val="24"/>
        </w:rPr>
        <w:t xml:space="preserve"> </w:t>
      </w:r>
      <w:r w:rsidR="009125D6">
        <w:rPr>
          <w:sz w:val="24"/>
          <w:szCs w:val="24"/>
        </w:rPr>
        <w:t>Запрещается к использованию патроны повышенной мощности, а также патроны с бронебойными и трассирующими пулями</w:t>
      </w:r>
    </w:p>
    <w:p w:rsidR="008F7D7C" w:rsidRPr="00FC7240" w:rsidRDefault="008F7D7C" w:rsidP="00DD2178">
      <w:pPr>
        <w:ind w:left="360" w:firstLine="720"/>
        <w:jc w:val="both"/>
        <w:rPr>
          <w:sz w:val="23"/>
          <w:szCs w:val="23"/>
        </w:rPr>
      </w:pPr>
      <w:r w:rsidRPr="00FC7240">
        <w:rPr>
          <w:sz w:val="23"/>
          <w:szCs w:val="23"/>
          <w:u w:val="single"/>
        </w:rPr>
        <w:t>Ошибки, задержки</w:t>
      </w:r>
      <w:r w:rsidRPr="00FC7240">
        <w:rPr>
          <w:sz w:val="23"/>
          <w:szCs w:val="23"/>
        </w:rPr>
        <w:t>. Если стрелок по ошибке произвел в одну из своих мишеней больше выстрелов, чем положено по регламенту упражнения, то ему засчитываются 8 лучших пробоин из этой мишени, в другой мишени результат засчитывается по фактическому количеству попаданий (перенос пробоин не производится).</w:t>
      </w:r>
    </w:p>
    <w:p w:rsidR="008F7D7C" w:rsidRPr="00FC7240" w:rsidRDefault="008F7D7C" w:rsidP="00DD2178">
      <w:pPr>
        <w:ind w:left="360" w:firstLine="720"/>
        <w:jc w:val="both"/>
        <w:rPr>
          <w:sz w:val="23"/>
          <w:szCs w:val="23"/>
        </w:rPr>
      </w:pPr>
      <w:r w:rsidRPr="00FC7240">
        <w:rPr>
          <w:sz w:val="23"/>
          <w:szCs w:val="23"/>
        </w:rPr>
        <w:t>В процессе выполнения упражнения допускается одна задержка не по вине стрелка. В этом случае стрелку предоставляется возможность повторить серию. Результат засчитывается по худшим пробоинам. В случае повторной задержки перестрелка не производится, результат определяется по фактически имеющимся пробоинам.</w:t>
      </w:r>
      <w:r w:rsidR="009125D6" w:rsidRPr="009125D6">
        <w:rPr>
          <w:sz w:val="24"/>
          <w:szCs w:val="24"/>
        </w:rPr>
        <w:t xml:space="preserve"> </w:t>
      </w:r>
    </w:p>
    <w:p w:rsidR="008F7D7C" w:rsidRPr="00FC7240" w:rsidRDefault="008F7D7C" w:rsidP="00DD2178">
      <w:pPr>
        <w:ind w:left="360" w:firstLine="720"/>
        <w:jc w:val="both"/>
        <w:rPr>
          <w:sz w:val="23"/>
          <w:szCs w:val="23"/>
          <w:lang w:val="en-US"/>
        </w:rPr>
      </w:pPr>
      <w:r w:rsidRPr="00FC7240">
        <w:rPr>
          <w:sz w:val="23"/>
          <w:szCs w:val="23"/>
        </w:rPr>
        <w:t>В случае поломки детали пистолета разрешается заменить оружие (проверенное и допущенное судьей по оружию). Стрелку может быть добавлено 5</w:t>
      </w:r>
      <w:r w:rsidRPr="00FC7240">
        <w:rPr>
          <w:sz w:val="23"/>
          <w:szCs w:val="23"/>
          <w:lang w:val="en-US"/>
        </w:rPr>
        <w:t> </w:t>
      </w:r>
      <w:r w:rsidRPr="00FC7240">
        <w:rPr>
          <w:sz w:val="23"/>
          <w:szCs w:val="23"/>
        </w:rPr>
        <w:t>мин. на замену или ремонт оружия. Допустимая погрешность таймера – 0,2 сек.</w:t>
      </w:r>
    </w:p>
    <w:p w:rsidR="008F7D7C" w:rsidRPr="00FC7240" w:rsidRDefault="008F7D7C" w:rsidP="006012AD">
      <w:pPr>
        <w:pStyle w:val="a3"/>
        <w:ind w:right="-6"/>
        <w:jc w:val="center"/>
        <w:rPr>
          <w:b/>
        </w:rPr>
      </w:pPr>
      <w:r w:rsidRPr="00FC7240">
        <w:rPr>
          <w:b/>
        </w:rPr>
        <w:t xml:space="preserve">М И </w:t>
      </w:r>
      <w:proofErr w:type="gramStart"/>
      <w:r w:rsidRPr="00FC7240">
        <w:rPr>
          <w:b/>
        </w:rPr>
        <w:t>Ш</w:t>
      </w:r>
      <w:proofErr w:type="gramEnd"/>
      <w:r w:rsidRPr="00FC7240">
        <w:rPr>
          <w:b/>
        </w:rPr>
        <w:t xml:space="preserve"> Е Н И</w:t>
      </w:r>
    </w:p>
    <w:tbl>
      <w:tblPr>
        <w:tblW w:w="957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416"/>
        <w:gridCol w:w="4785"/>
      </w:tblGrid>
      <w:tr w:rsidR="008F7D7C" w:rsidRPr="00FC7240" w:rsidTr="00FC7240">
        <w:trPr>
          <w:cantSplit/>
          <w:trHeight w:val="127"/>
        </w:trPr>
        <w:tc>
          <w:tcPr>
            <w:tcW w:w="4785" w:type="dxa"/>
            <w:gridSpan w:val="3"/>
          </w:tcPr>
          <w:p w:rsidR="008F7D7C" w:rsidRPr="00FC7240" w:rsidRDefault="008F7D7C" w:rsidP="00C02FF5">
            <w:pPr>
              <w:jc w:val="center"/>
            </w:pPr>
            <w:r w:rsidRPr="00FC7240">
              <w:t>Наименование мишени</w:t>
            </w:r>
          </w:p>
        </w:tc>
        <w:tc>
          <w:tcPr>
            <w:tcW w:w="4785" w:type="dxa"/>
          </w:tcPr>
          <w:p w:rsidR="008F7D7C" w:rsidRPr="00FC7240" w:rsidRDefault="008F7D7C" w:rsidP="00C02FF5">
            <w:pPr>
              <w:jc w:val="center"/>
            </w:pPr>
            <w:r w:rsidRPr="00FC7240">
              <w:t>Рисунок и размеры</w:t>
            </w:r>
          </w:p>
        </w:tc>
      </w:tr>
      <w:tr w:rsidR="008F7D7C" w:rsidRPr="00FC7240" w:rsidTr="00FC7240">
        <w:trPr>
          <w:cantSplit/>
          <w:trHeight w:val="846"/>
        </w:trPr>
        <w:tc>
          <w:tcPr>
            <w:tcW w:w="4785" w:type="dxa"/>
            <w:gridSpan w:val="3"/>
          </w:tcPr>
          <w:p w:rsidR="008F7D7C" w:rsidRPr="00FC7240" w:rsidRDefault="008F7D7C" w:rsidP="00C02FF5">
            <w:pPr>
              <w:jc w:val="center"/>
              <w:rPr>
                <w:b/>
              </w:rPr>
            </w:pPr>
            <w:r w:rsidRPr="00FC7240">
              <w:rPr>
                <w:b/>
              </w:rPr>
              <w:t>№ 1г поясная фигура</w:t>
            </w:r>
          </w:p>
          <w:p w:rsidR="008F7D7C" w:rsidRPr="00FC7240" w:rsidRDefault="008F7D7C" w:rsidP="00C02FF5">
            <w:r w:rsidRPr="00FC7240">
              <w:t>общий размер бланка мишени (минимальный)</w:t>
            </w:r>
            <w:proofErr w:type="gramStart"/>
            <w:r w:rsidRPr="00FC7240">
              <w:t>:ш</w:t>
            </w:r>
            <w:proofErr w:type="gramEnd"/>
            <w:r w:rsidRPr="00FC7240">
              <w:t>ирина – 620 мм, высота –950 мм; размеры габаритов, мм:</w:t>
            </w:r>
          </w:p>
        </w:tc>
        <w:tc>
          <w:tcPr>
            <w:tcW w:w="4785" w:type="dxa"/>
            <w:vMerge w:val="restart"/>
            <w:vAlign w:val="center"/>
          </w:tcPr>
          <w:p w:rsidR="008F7D7C" w:rsidRPr="00FC7240" w:rsidRDefault="00C90A04" w:rsidP="00C02FF5">
            <w:pPr>
              <w:jc w:val="center"/>
            </w:pPr>
            <w:r>
              <w:rPr>
                <w:noProof/>
              </w:rPr>
              <w:drawing>
                <wp:inline distT="0" distB="0" distL="0" distR="0">
                  <wp:extent cx="2352675" cy="2971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2971800"/>
                          </a:xfrm>
                          <a:prstGeom prst="rect">
                            <a:avLst/>
                          </a:prstGeom>
                          <a:noFill/>
                          <a:ln>
                            <a:noFill/>
                          </a:ln>
                        </pic:spPr>
                      </pic:pic>
                    </a:graphicData>
                  </a:graphic>
                </wp:inline>
              </w:drawing>
            </w:r>
          </w:p>
        </w:tc>
      </w:tr>
      <w:tr w:rsidR="008F7D7C" w:rsidRPr="00FC7240" w:rsidTr="00FC7240">
        <w:trPr>
          <w:cantSplit/>
          <w:trHeight w:val="207"/>
        </w:trPr>
        <w:tc>
          <w:tcPr>
            <w:tcW w:w="1809" w:type="dxa"/>
          </w:tcPr>
          <w:p w:rsidR="008F7D7C" w:rsidRPr="00FC7240" w:rsidRDefault="008F7D7C" w:rsidP="00C02FF5">
            <w:pPr>
              <w:jc w:val="center"/>
            </w:pPr>
            <w:r w:rsidRPr="00FC7240">
              <w:t>габарит</w:t>
            </w:r>
          </w:p>
        </w:tc>
        <w:tc>
          <w:tcPr>
            <w:tcW w:w="1560" w:type="dxa"/>
          </w:tcPr>
          <w:p w:rsidR="008F7D7C" w:rsidRPr="00FC7240" w:rsidRDefault="008F7D7C" w:rsidP="00C02FF5">
            <w:pPr>
              <w:jc w:val="center"/>
            </w:pPr>
            <w:r w:rsidRPr="00FC7240">
              <w:t>ширина</w:t>
            </w:r>
          </w:p>
        </w:tc>
        <w:tc>
          <w:tcPr>
            <w:tcW w:w="1416" w:type="dxa"/>
          </w:tcPr>
          <w:p w:rsidR="008F7D7C" w:rsidRPr="00FC7240" w:rsidRDefault="008F7D7C" w:rsidP="00C02FF5">
            <w:pPr>
              <w:jc w:val="center"/>
            </w:pPr>
            <w:r w:rsidRPr="00FC7240">
              <w:t>высота</w:t>
            </w:r>
          </w:p>
        </w:tc>
        <w:tc>
          <w:tcPr>
            <w:tcW w:w="4785" w:type="dxa"/>
            <w:vMerge/>
            <w:vAlign w:val="center"/>
          </w:tcPr>
          <w:p w:rsidR="008F7D7C" w:rsidRPr="00FC7240" w:rsidRDefault="008F7D7C" w:rsidP="00C02FF5">
            <w:pPr>
              <w:jc w:val="center"/>
            </w:pPr>
          </w:p>
        </w:tc>
      </w:tr>
      <w:tr w:rsidR="008F7D7C" w:rsidRPr="00FC7240" w:rsidTr="00FC7240">
        <w:trPr>
          <w:cantSplit/>
          <w:trHeight w:val="395"/>
        </w:trPr>
        <w:tc>
          <w:tcPr>
            <w:tcW w:w="1809" w:type="dxa"/>
            <w:vAlign w:val="center"/>
          </w:tcPr>
          <w:p w:rsidR="008F7D7C" w:rsidRPr="00FC7240" w:rsidRDefault="008F7D7C" w:rsidP="00C02FF5">
            <w:pPr>
              <w:jc w:val="center"/>
            </w:pPr>
            <w:r w:rsidRPr="00FC7240">
              <w:t>внутренней «десятки»</w:t>
            </w:r>
          </w:p>
        </w:tc>
        <w:tc>
          <w:tcPr>
            <w:tcW w:w="1560" w:type="dxa"/>
            <w:vAlign w:val="center"/>
          </w:tcPr>
          <w:p w:rsidR="008F7D7C" w:rsidRPr="00FC7240" w:rsidRDefault="008F7D7C" w:rsidP="00C02FF5">
            <w:pPr>
              <w:jc w:val="center"/>
            </w:pPr>
            <w:r w:rsidRPr="00FC7240">
              <w:t>55,0 ± 0,2</w:t>
            </w:r>
          </w:p>
        </w:tc>
        <w:tc>
          <w:tcPr>
            <w:tcW w:w="1416" w:type="dxa"/>
            <w:vAlign w:val="center"/>
          </w:tcPr>
          <w:p w:rsidR="008F7D7C" w:rsidRPr="00FC7240" w:rsidRDefault="008F7D7C" w:rsidP="00C02FF5">
            <w:pPr>
              <w:jc w:val="center"/>
            </w:pPr>
            <w:r w:rsidRPr="00FC7240">
              <w:t>78,0 ± 0,2</w:t>
            </w:r>
          </w:p>
        </w:tc>
        <w:tc>
          <w:tcPr>
            <w:tcW w:w="4785" w:type="dxa"/>
            <w:vMerge/>
            <w:vAlign w:val="center"/>
          </w:tcPr>
          <w:p w:rsidR="008F7D7C" w:rsidRPr="00FC7240" w:rsidRDefault="008F7D7C" w:rsidP="00C02FF5">
            <w:pPr>
              <w:jc w:val="center"/>
            </w:pPr>
          </w:p>
        </w:tc>
      </w:tr>
      <w:tr w:rsidR="008F7D7C" w:rsidRPr="00FC7240" w:rsidTr="00FC7240">
        <w:trPr>
          <w:cantSplit/>
          <w:trHeight w:val="203"/>
        </w:trPr>
        <w:tc>
          <w:tcPr>
            <w:tcW w:w="1809" w:type="dxa"/>
            <w:vAlign w:val="center"/>
          </w:tcPr>
          <w:p w:rsidR="008F7D7C" w:rsidRPr="00FC7240" w:rsidRDefault="008F7D7C" w:rsidP="00C02FF5">
            <w:pPr>
              <w:jc w:val="center"/>
            </w:pPr>
            <w:r w:rsidRPr="00FC7240">
              <w:t>«десятки»</w:t>
            </w:r>
          </w:p>
        </w:tc>
        <w:tc>
          <w:tcPr>
            <w:tcW w:w="1560" w:type="dxa"/>
            <w:vAlign w:val="center"/>
          </w:tcPr>
          <w:p w:rsidR="008F7D7C" w:rsidRPr="00FC7240" w:rsidRDefault="008F7D7C" w:rsidP="00C02FF5">
            <w:pPr>
              <w:jc w:val="center"/>
            </w:pPr>
            <w:r w:rsidRPr="00FC7240">
              <w:t>100,0 ± 0,4</w:t>
            </w:r>
          </w:p>
        </w:tc>
        <w:tc>
          <w:tcPr>
            <w:tcW w:w="1416" w:type="dxa"/>
            <w:vAlign w:val="center"/>
          </w:tcPr>
          <w:p w:rsidR="008F7D7C" w:rsidRPr="00FC7240" w:rsidRDefault="008F7D7C" w:rsidP="00C02FF5">
            <w:pPr>
              <w:jc w:val="center"/>
            </w:pPr>
            <w:r w:rsidRPr="00FC7240">
              <w:t>150,0 ± 0,4</w:t>
            </w:r>
          </w:p>
        </w:tc>
        <w:tc>
          <w:tcPr>
            <w:tcW w:w="4785" w:type="dxa"/>
            <w:vMerge/>
            <w:vAlign w:val="center"/>
          </w:tcPr>
          <w:p w:rsidR="008F7D7C" w:rsidRPr="00FC7240" w:rsidRDefault="008F7D7C" w:rsidP="00C02FF5">
            <w:pPr>
              <w:jc w:val="center"/>
            </w:pPr>
          </w:p>
        </w:tc>
      </w:tr>
      <w:tr w:rsidR="008F7D7C" w:rsidRPr="00FC7240" w:rsidTr="00FC7240">
        <w:trPr>
          <w:cantSplit/>
          <w:trHeight w:val="249"/>
        </w:trPr>
        <w:tc>
          <w:tcPr>
            <w:tcW w:w="1809" w:type="dxa"/>
            <w:vAlign w:val="center"/>
          </w:tcPr>
          <w:p w:rsidR="008F7D7C" w:rsidRPr="00FC7240" w:rsidRDefault="008F7D7C" w:rsidP="00C02FF5">
            <w:pPr>
              <w:jc w:val="center"/>
            </w:pPr>
            <w:r w:rsidRPr="00FC7240">
              <w:t>«девятки»</w:t>
            </w:r>
          </w:p>
        </w:tc>
        <w:tc>
          <w:tcPr>
            <w:tcW w:w="1560" w:type="dxa"/>
            <w:vAlign w:val="center"/>
          </w:tcPr>
          <w:p w:rsidR="008F7D7C" w:rsidRPr="00FC7240" w:rsidRDefault="008F7D7C" w:rsidP="00C02FF5">
            <w:pPr>
              <w:jc w:val="center"/>
            </w:pPr>
            <w:r w:rsidRPr="00FC7240">
              <w:t>200,0 ± 0,6</w:t>
            </w:r>
          </w:p>
        </w:tc>
        <w:tc>
          <w:tcPr>
            <w:tcW w:w="1416" w:type="dxa"/>
            <w:vAlign w:val="center"/>
          </w:tcPr>
          <w:p w:rsidR="008F7D7C" w:rsidRPr="00FC7240" w:rsidRDefault="008F7D7C" w:rsidP="00C02FF5">
            <w:pPr>
              <w:jc w:val="center"/>
            </w:pPr>
            <w:r w:rsidRPr="00FC7240">
              <w:t>300,0 ± 0,6</w:t>
            </w:r>
          </w:p>
        </w:tc>
        <w:tc>
          <w:tcPr>
            <w:tcW w:w="4785" w:type="dxa"/>
            <w:vMerge/>
            <w:vAlign w:val="center"/>
          </w:tcPr>
          <w:p w:rsidR="008F7D7C" w:rsidRPr="00FC7240" w:rsidRDefault="008F7D7C" w:rsidP="00C02FF5">
            <w:pPr>
              <w:jc w:val="center"/>
            </w:pPr>
          </w:p>
        </w:tc>
      </w:tr>
      <w:tr w:rsidR="008F7D7C" w:rsidRPr="00FC7240" w:rsidTr="00FC7240">
        <w:trPr>
          <w:cantSplit/>
          <w:trHeight w:val="268"/>
        </w:trPr>
        <w:tc>
          <w:tcPr>
            <w:tcW w:w="1809" w:type="dxa"/>
            <w:vAlign w:val="center"/>
          </w:tcPr>
          <w:p w:rsidR="008F7D7C" w:rsidRPr="00FC7240" w:rsidRDefault="008F7D7C" w:rsidP="00C02FF5">
            <w:pPr>
              <w:jc w:val="center"/>
            </w:pPr>
            <w:r w:rsidRPr="00FC7240">
              <w:t>«восьмерки»</w:t>
            </w:r>
          </w:p>
        </w:tc>
        <w:tc>
          <w:tcPr>
            <w:tcW w:w="1560" w:type="dxa"/>
            <w:vAlign w:val="center"/>
          </w:tcPr>
          <w:p w:rsidR="008F7D7C" w:rsidRPr="00FC7240" w:rsidRDefault="008F7D7C" w:rsidP="00C02FF5">
            <w:pPr>
              <w:jc w:val="center"/>
            </w:pPr>
            <w:r w:rsidRPr="00FC7240">
              <w:t>300,0 ± 1,0</w:t>
            </w:r>
          </w:p>
        </w:tc>
        <w:tc>
          <w:tcPr>
            <w:tcW w:w="1416" w:type="dxa"/>
            <w:vAlign w:val="center"/>
          </w:tcPr>
          <w:p w:rsidR="008F7D7C" w:rsidRPr="00FC7240" w:rsidRDefault="008F7D7C" w:rsidP="00C02FF5">
            <w:pPr>
              <w:jc w:val="center"/>
            </w:pPr>
            <w:r w:rsidRPr="00FC7240">
              <w:t>450,0 ± 1,0</w:t>
            </w:r>
          </w:p>
        </w:tc>
        <w:tc>
          <w:tcPr>
            <w:tcW w:w="4785" w:type="dxa"/>
            <w:vMerge/>
            <w:vAlign w:val="center"/>
          </w:tcPr>
          <w:p w:rsidR="008F7D7C" w:rsidRPr="00FC7240" w:rsidRDefault="008F7D7C" w:rsidP="00C02FF5">
            <w:pPr>
              <w:jc w:val="center"/>
            </w:pPr>
          </w:p>
        </w:tc>
      </w:tr>
      <w:tr w:rsidR="008F7D7C" w:rsidRPr="00FC7240" w:rsidTr="00FC7240">
        <w:trPr>
          <w:cantSplit/>
          <w:trHeight w:val="143"/>
        </w:trPr>
        <w:tc>
          <w:tcPr>
            <w:tcW w:w="1809" w:type="dxa"/>
            <w:vAlign w:val="center"/>
          </w:tcPr>
          <w:p w:rsidR="008F7D7C" w:rsidRPr="00FC7240" w:rsidRDefault="008F7D7C" w:rsidP="00C02FF5">
            <w:pPr>
              <w:jc w:val="center"/>
            </w:pPr>
            <w:r w:rsidRPr="00FC7240">
              <w:t>«семерки»</w:t>
            </w:r>
          </w:p>
        </w:tc>
        <w:tc>
          <w:tcPr>
            <w:tcW w:w="1560" w:type="dxa"/>
            <w:vAlign w:val="center"/>
          </w:tcPr>
          <w:p w:rsidR="008F7D7C" w:rsidRPr="00FC7240" w:rsidRDefault="008F7D7C" w:rsidP="00C02FF5">
            <w:pPr>
              <w:jc w:val="center"/>
            </w:pPr>
            <w:r w:rsidRPr="00FC7240">
              <w:t>400,0 ± 1,0</w:t>
            </w:r>
          </w:p>
        </w:tc>
        <w:tc>
          <w:tcPr>
            <w:tcW w:w="1416" w:type="dxa"/>
            <w:vAlign w:val="center"/>
          </w:tcPr>
          <w:p w:rsidR="008F7D7C" w:rsidRPr="00FC7240" w:rsidRDefault="008F7D7C" w:rsidP="00C02FF5">
            <w:pPr>
              <w:jc w:val="center"/>
            </w:pPr>
            <w:r w:rsidRPr="00FC7240">
              <w:t>600,0 ± 1,0</w:t>
            </w:r>
          </w:p>
        </w:tc>
        <w:tc>
          <w:tcPr>
            <w:tcW w:w="4785" w:type="dxa"/>
            <w:vMerge/>
            <w:vAlign w:val="center"/>
          </w:tcPr>
          <w:p w:rsidR="008F7D7C" w:rsidRPr="00FC7240" w:rsidRDefault="008F7D7C" w:rsidP="00C02FF5">
            <w:pPr>
              <w:jc w:val="center"/>
            </w:pPr>
          </w:p>
        </w:tc>
      </w:tr>
      <w:tr w:rsidR="008F7D7C" w:rsidRPr="00FC7240" w:rsidTr="00FC7240">
        <w:trPr>
          <w:cantSplit/>
          <w:trHeight w:val="62"/>
        </w:trPr>
        <w:tc>
          <w:tcPr>
            <w:tcW w:w="1809" w:type="dxa"/>
            <w:vAlign w:val="center"/>
          </w:tcPr>
          <w:p w:rsidR="008F7D7C" w:rsidRPr="00FC7240" w:rsidRDefault="008F7D7C" w:rsidP="00C02FF5">
            <w:pPr>
              <w:jc w:val="center"/>
            </w:pPr>
            <w:r w:rsidRPr="00FC7240">
              <w:t>«шестерки»</w:t>
            </w:r>
          </w:p>
        </w:tc>
        <w:tc>
          <w:tcPr>
            <w:tcW w:w="1560" w:type="dxa"/>
            <w:vAlign w:val="center"/>
          </w:tcPr>
          <w:p w:rsidR="008F7D7C" w:rsidRPr="00FC7240" w:rsidRDefault="008F7D7C" w:rsidP="00C02FF5">
            <w:pPr>
              <w:jc w:val="center"/>
            </w:pPr>
            <w:r w:rsidRPr="00FC7240">
              <w:t>555,0 ± 1,0</w:t>
            </w:r>
          </w:p>
        </w:tc>
        <w:tc>
          <w:tcPr>
            <w:tcW w:w="1416" w:type="dxa"/>
            <w:vAlign w:val="center"/>
          </w:tcPr>
          <w:p w:rsidR="008F7D7C" w:rsidRPr="00FC7240" w:rsidRDefault="008F7D7C" w:rsidP="00C02FF5">
            <w:pPr>
              <w:jc w:val="center"/>
            </w:pPr>
            <w:r w:rsidRPr="00FC7240">
              <w:t>870,0 ± 1,0</w:t>
            </w:r>
          </w:p>
        </w:tc>
        <w:tc>
          <w:tcPr>
            <w:tcW w:w="4785" w:type="dxa"/>
            <w:vMerge/>
            <w:vAlign w:val="center"/>
          </w:tcPr>
          <w:p w:rsidR="008F7D7C" w:rsidRPr="00FC7240" w:rsidRDefault="008F7D7C" w:rsidP="00C02FF5">
            <w:pPr>
              <w:jc w:val="center"/>
            </w:pPr>
          </w:p>
        </w:tc>
      </w:tr>
      <w:tr w:rsidR="008F7D7C" w:rsidRPr="00FC7240" w:rsidTr="00FC7240">
        <w:trPr>
          <w:cantSplit/>
          <w:trHeight w:val="1738"/>
        </w:trPr>
        <w:tc>
          <w:tcPr>
            <w:tcW w:w="4785" w:type="dxa"/>
            <w:gridSpan w:val="3"/>
          </w:tcPr>
          <w:p w:rsidR="008F7D7C" w:rsidRPr="00FC7240" w:rsidRDefault="008F7D7C" w:rsidP="00C02FF5">
            <w:pPr>
              <w:jc w:val="both"/>
            </w:pPr>
            <w:r w:rsidRPr="00FC7240">
              <w:t>толщина габаритных линий - 0,5-1,0 мм;</w:t>
            </w:r>
          </w:p>
          <w:p w:rsidR="008F7D7C" w:rsidRPr="00FC7240" w:rsidRDefault="008F7D7C" w:rsidP="00C02FF5">
            <w:pPr>
              <w:jc w:val="both"/>
              <w:rPr>
                <w:b/>
                <w:spacing w:val="-4"/>
              </w:rPr>
            </w:pPr>
            <w:r w:rsidRPr="00FC7240">
              <w:rPr>
                <w:spacing w:val="-4"/>
              </w:rPr>
              <w:t>в центре габаритной зоны внутренней “десятки” нанесены две линии, перекрещенные между собой, длиной 20 мм;</w:t>
            </w:r>
          </w:p>
          <w:p w:rsidR="008F7D7C" w:rsidRPr="00FC7240" w:rsidRDefault="008F7D7C" w:rsidP="00C02FF5">
            <w:pPr>
              <w:jc w:val="both"/>
              <w:rPr>
                <w:spacing w:val="-10"/>
              </w:rPr>
            </w:pPr>
            <w:proofErr w:type="gramStart"/>
            <w:r w:rsidRPr="00FC7240">
              <w:rPr>
                <w:spacing w:val="-10"/>
              </w:rPr>
              <w:t>достоинство габаритных зон (от “шестерки” до “девятки”) нанесено по вертикали и горизонтали цифрами, высота которых – около 16 мм, ширина – 11 мм, толщина – около 0,5 мм</w:t>
            </w:r>
            <w:proofErr w:type="gramEnd"/>
          </w:p>
        </w:tc>
        <w:tc>
          <w:tcPr>
            <w:tcW w:w="4785" w:type="dxa"/>
            <w:vMerge/>
            <w:vAlign w:val="center"/>
          </w:tcPr>
          <w:p w:rsidR="008F7D7C" w:rsidRPr="00FC7240" w:rsidRDefault="008F7D7C" w:rsidP="00C02FF5">
            <w:pPr>
              <w:jc w:val="center"/>
            </w:pPr>
          </w:p>
        </w:tc>
      </w:tr>
    </w:tbl>
    <w:p w:rsidR="008F7D7C" w:rsidRPr="00565F4E" w:rsidRDefault="008F7D7C" w:rsidP="009D4A79">
      <w:pPr>
        <w:widowControl w:val="0"/>
        <w:ind w:firstLine="720"/>
        <w:jc w:val="right"/>
        <w:rPr>
          <w:sz w:val="24"/>
          <w:szCs w:val="24"/>
        </w:rPr>
      </w:pPr>
      <w:r>
        <w:rPr>
          <w:sz w:val="24"/>
          <w:szCs w:val="24"/>
        </w:rPr>
        <w:lastRenderedPageBreak/>
        <w:t xml:space="preserve">Приложение № </w:t>
      </w:r>
      <w:r w:rsidR="001C60F0">
        <w:rPr>
          <w:sz w:val="24"/>
          <w:szCs w:val="24"/>
        </w:rPr>
        <w:t>3</w:t>
      </w:r>
    </w:p>
    <w:p w:rsidR="008F7D7C" w:rsidRPr="00565F4E" w:rsidRDefault="008F7D7C" w:rsidP="004318D4">
      <w:pPr>
        <w:widowControl w:val="0"/>
        <w:tabs>
          <w:tab w:val="center" w:pos="0"/>
        </w:tabs>
        <w:jc w:val="center"/>
        <w:rPr>
          <w:b/>
          <w:sz w:val="28"/>
          <w:szCs w:val="28"/>
        </w:rPr>
      </w:pPr>
    </w:p>
    <w:p w:rsidR="008F7D7C" w:rsidRPr="004C0292" w:rsidRDefault="008F7D7C" w:rsidP="004318D4">
      <w:pPr>
        <w:widowControl w:val="0"/>
        <w:tabs>
          <w:tab w:val="center" w:pos="0"/>
        </w:tabs>
        <w:jc w:val="center"/>
        <w:rPr>
          <w:b/>
          <w:sz w:val="28"/>
          <w:szCs w:val="28"/>
        </w:rPr>
      </w:pPr>
      <w:r w:rsidRPr="004C0292">
        <w:rPr>
          <w:b/>
          <w:sz w:val="28"/>
          <w:szCs w:val="28"/>
        </w:rPr>
        <w:t xml:space="preserve">Т А Б Л И </w:t>
      </w:r>
      <w:proofErr w:type="gramStart"/>
      <w:r w:rsidRPr="004C0292">
        <w:rPr>
          <w:b/>
          <w:sz w:val="28"/>
          <w:szCs w:val="28"/>
        </w:rPr>
        <w:t>Ц</w:t>
      </w:r>
      <w:proofErr w:type="gramEnd"/>
      <w:r w:rsidRPr="004C0292">
        <w:rPr>
          <w:b/>
          <w:sz w:val="28"/>
          <w:szCs w:val="28"/>
        </w:rPr>
        <w:t xml:space="preserve"> А</w:t>
      </w:r>
    </w:p>
    <w:p w:rsidR="008F7D7C" w:rsidRPr="004C0292" w:rsidRDefault="008F7D7C" w:rsidP="004318D4">
      <w:pPr>
        <w:widowControl w:val="0"/>
        <w:tabs>
          <w:tab w:val="left" w:pos="3300"/>
          <w:tab w:val="center" w:pos="5600"/>
          <w:tab w:val="left" w:pos="7280"/>
          <w:tab w:val="center" w:pos="9340"/>
          <w:tab w:val="left" w:pos="10080"/>
        </w:tabs>
        <w:jc w:val="center"/>
        <w:rPr>
          <w:b/>
          <w:sz w:val="28"/>
          <w:szCs w:val="28"/>
        </w:rPr>
      </w:pPr>
      <w:r w:rsidRPr="004C0292">
        <w:rPr>
          <w:b/>
          <w:sz w:val="28"/>
          <w:szCs w:val="28"/>
        </w:rPr>
        <w:t xml:space="preserve">оценок результатов соревнований по служебному двоеборью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1549"/>
        <w:gridCol w:w="1579"/>
        <w:gridCol w:w="1320"/>
        <w:gridCol w:w="990"/>
        <w:gridCol w:w="1549"/>
        <w:gridCol w:w="1579"/>
        <w:gridCol w:w="1320"/>
      </w:tblGrid>
      <w:tr w:rsidR="008F7D7C" w:rsidRPr="004C0292" w:rsidTr="004318D4">
        <w:trPr>
          <w:trHeight w:val="315"/>
        </w:trPr>
        <w:tc>
          <w:tcPr>
            <w:tcW w:w="455" w:type="pct"/>
            <w:vMerge w:val="restart"/>
            <w:noWrap/>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Cs w:val="28"/>
              </w:rPr>
              <w:t>Баллы</w:t>
            </w:r>
          </w:p>
        </w:tc>
        <w:tc>
          <w:tcPr>
            <w:tcW w:w="712" w:type="pct"/>
            <w:noWrap/>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Мужчины</w:t>
            </w:r>
          </w:p>
        </w:tc>
        <w:tc>
          <w:tcPr>
            <w:tcW w:w="726"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Женщины</w:t>
            </w:r>
          </w:p>
        </w:tc>
        <w:tc>
          <w:tcPr>
            <w:tcW w:w="607" w:type="pct"/>
            <w:vMerge w:val="restart"/>
            <w:vAlign w:val="center"/>
          </w:tcPr>
          <w:p w:rsidR="008F7D7C" w:rsidRPr="004C0292" w:rsidRDefault="008F7D7C" w:rsidP="004318D4">
            <w:pPr>
              <w:pStyle w:val="af6"/>
              <w:jc w:val="center"/>
              <w:rPr>
                <w:rFonts w:ascii="Times New Roman" w:hAnsi="Times New Roman"/>
                <w:sz w:val="24"/>
                <w:szCs w:val="24"/>
              </w:rPr>
            </w:pPr>
            <w:r w:rsidRPr="004C0292">
              <w:rPr>
                <w:rFonts w:ascii="Times New Roman" w:hAnsi="Times New Roman"/>
                <w:sz w:val="24"/>
                <w:szCs w:val="24"/>
              </w:rPr>
              <w:t>Стрельба из ПБ, упр. 1</w:t>
            </w:r>
          </w:p>
          <w:p w:rsidR="008F7D7C" w:rsidRPr="004C0292" w:rsidRDefault="008F7D7C" w:rsidP="004318D4">
            <w:pPr>
              <w:pStyle w:val="af6"/>
              <w:jc w:val="center"/>
              <w:rPr>
                <w:rFonts w:ascii="Times New Roman" w:hAnsi="Times New Roman"/>
                <w:sz w:val="24"/>
                <w:szCs w:val="24"/>
              </w:rPr>
            </w:pPr>
            <w:r w:rsidRPr="004C0292">
              <w:rPr>
                <w:rFonts w:ascii="Times New Roman" w:hAnsi="Times New Roman"/>
                <w:sz w:val="24"/>
                <w:szCs w:val="24"/>
              </w:rPr>
              <w:t xml:space="preserve">(очки) </w:t>
            </w:r>
          </w:p>
        </w:tc>
        <w:tc>
          <w:tcPr>
            <w:tcW w:w="455" w:type="pct"/>
            <w:vMerge w:val="restar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Cs w:val="28"/>
              </w:rPr>
              <w:t>Баллы</w:t>
            </w:r>
          </w:p>
        </w:tc>
        <w:tc>
          <w:tcPr>
            <w:tcW w:w="712"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Мужчины</w:t>
            </w:r>
          </w:p>
        </w:tc>
        <w:tc>
          <w:tcPr>
            <w:tcW w:w="726"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Женщины</w:t>
            </w:r>
          </w:p>
        </w:tc>
        <w:tc>
          <w:tcPr>
            <w:tcW w:w="607" w:type="pct"/>
            <w:vMerge w:val="restart"/>
            <w:vAlign w:val="center"/>
          </w:tcPr>
          <w:p w:rsidR="008F7D7C" w:rsidRPr="004C0292" w:rsidRDefault="008F7D7C" w:rsidP="004318D4">
            <w:pPr>
              <w:pStyle w:val="af6"/>
              <w:jc w:val="center"/>
              <w:rPr>
                <w:rFonts w:ascii="Times New Roman" w:hAnsi="Times New Roman"/>
                <w:sz w:val="24"/>
                <w:szCs w:val="24"/>
              </w:rPr>
            </w:pPr>
            <w:r w:rsidRPr="004C0292">
              <w:rPr>
                <w:rFonts w:ascii="Times New Roman" w:hAnsi="Times New Roman"/>
                <w:sz w:val="24"/>
                <w:szCs w:val="24"/>
              </w:rPr>
              <w:t>Стрельба из ПБ, упр. 1</w:t>
            </w:r>
          </w:p>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4"/>
              </w:rPr>
              <w:t xml:space="preserve">(очки) </w:t>
            </w:r>
          </w:p>
        </w:tc>
      </w:tr>
      <w:tr w:rsidR="008F7D7C" w:rsidRPr="004C0292" w:rsidTr="004318D4">
        <w:trPr>
          <w:trHeight w:val="819"/>
        </w:trPr>
        <w:tc>
          <w:tcPr>
            <w:tcW w:w="455" w:type="pct"/>
            <w:vMerge/>
            <w:vAlign w:val="center"/>
          </w:tcPr>
          <w:p w:rsidR="008F7D7C" w:rsidRPr="004C0292" w:rsidRDefault="008F7D7C" w:rsidP="004318D4">
            <w:pPr>
              <w:pStyle w:val="af6"/>
              <w:jc w:val="center"/>
              <w:rPr>
                <w:b/>
                <w:sz w:val="24"/>
                <w:szCs w:val="28"/>
              </w:rPr>
            </w:pPr>
          </w:p>
        </w:tc>
        <w:tc>
          <w:tcPr>
            <w:tcW w:w="712"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 xml:space="preserve">Лыжные гонки </w:t>
            </w:r>
          </w:p>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15 км</w:t>
            </w:r>
          </w:p>
        </w:tc>
        <w:tc>
          <w:tcPr>
            <w:tcW w:w="726"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 xml:space="preserve">Лыжные гонки </w:t>
            </w:r>
          </w:p>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5 км</w:t>
            </w:r>
          </w:p>
        </w:tc>
        <w:tc>
          <w:tcPr>
            <w:tcW w:w="607" w:type="pct"/>
            <w:vMerge/>
            <w:vAlign w:val="center"/>
          </w:tcPr>
          <w:p w:rsidR="008F7D7C" w:rsidRPr="004C0292" w:rsidRDefault="008F7D7C" w:rsidP="004318D4">
            <w:pPr>
              <w:pStyle w:val="af6"/>
              <w:jc w:val="center"/>
              <w:rPr>
                <w:sz w:val="24"/>
                <w:szCs w:val="28"/>
              </w:rPr>
            </w:pPr>
          </w:p>
        </w:tc>
        <w:tc>
          <w:tcPr>
            <w:tcW w:w="455" w:type="pct"/>
            <w:vMerge/>
            <w:vAlign w:val="center"/>
          </w:tcPr>
          <w:p w:rsidR="008F7D7C" w:rsidRPr="004C0292" w:rsidRDefault="008F7D7C" w:rsidP="004318D4">
            <w:pPr>
              <w:pStyle w:val="af6"/>
              <w:jc w:val="center"/>
              <w:rPr>
                <w:b/>
                <w:sz w:val="24"/>
                <w:szCs w:val="28"/>
              </w:rPr>
            </w:pPr>
          </w:p>
        </w:tc>
        <w:tc>
          <w:tcPr>
            <w:tcW w:w="712"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Лыжные гонки</w:t>
            </w:r>
          </w:p>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15 км</w:t>
            </w:r>
          </w:p>
        </w:tc>
        <w:tc>
          <w:tcPr>
            <w:tcW w:w="726" w:type="pct"/>
            <w:vAlign w:val="center"/>
          </w:tcPr>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Лыжные гонки</w:t>
            </w:r>
          </w:p>
          <w:p w:rsidR="008F7D7C" w:rsidRPr="004C0292" w:rsidRDefault="008F7D7C" w:rsidP="004318D4">
            <w:pPr>
              <w:pStyle w:val="af6"/>
              <w:jc w:val="center"/>
              <w:rPr>
                <w:rFonts w:ascii="Times New Roman" w:hAnsi="Times New Roman"/>
                <w:sz w:val="24"/>
                <w:szCs w:val="28"/>
              </w:rPr>
            </w:pPr>
            <w:r w:rsidRPr="004C0292">
              <w:rPr>
                <w:rFonts w:ascii="Times New Roman" w:hAnsi="Times New Roman"/>
                <w:sz w:val="24"/>
                <w:szCs w:val="28"/>
              </w:rPr>
              <w:t>5 км</w:t>
            </w:r>
          </w:p>
        </w:tc>
        <w:tc>
          <w:tcPr>
            <w:tcW w:w="607" w:type="pct"/>
            <w:vMerge/>
            <w:vAlign w:val="center"/>
          </w:tcPr>
          <w:p w:rsidR="008F7D7C" w:rsidRPr="004C0292" w:rsidRDefault="008F7D7C" w:rsidP="004318D4">
            <w:pPr>
              <w:pStyle w:val="af6"/>
              <w:jc w:val="center"/>
              <w:rPr>
                <w:sz w:val="24"/>
                <w:szCs w:val="28"/>
              </w:rPr>
            </w:pPr>
          </w:p>
        </w:tc>
      </w:tr>
      <w:tr w:rsidR="008F7D7C" w:rsidRPr="004C0292" w:rsidTr="004318D4">
        <w:trPr>
          <w:trHeight w:val="56"/>
        </w:trPr>
        <w:tc>
          <w:tcPr>
            <w:tcW w:w="455" w:type="pct"/>
            <w:noWrap/>
          </w:tcPr>
          <w:p w:rsidR="008F7D7C" w:rsidRPr="004C0292" w:rsidRDefault="008F7D7C" w:rsidP="004318D4">
            <w:pPr>
              <w:jc w:val="center"/>
              <w:rPr>
                <w:b/>
                <w:bCs/>
                <w:color w:val="000000"/>
                <w:szCs w:val="24"/>
              </w:rPr>
            </w:pPr>
            <w:r w:rsidRPr="004C0292">
              <w:rPr>
                <w:b/>
                <w:bCs/>
                <w:color w:val="000000"/>
                <w:szCs w:val="24"/>
              </w:rPr>
              <w:t>1</w:t>
            </w:r>
          </w:p>
        </w:tc>
        <w:tc>
          <w:tcPr>
            <w:tcW w:w="712" w:type="pct"/>
          </w:tcPr>
          <w:p w:rsidR="008F7D7C" w:rsidRPr="004C0292" w:rsidRDefault="008F7D7C" w:rsidP="004318D4">
            <w:pPr>
              <w:jc w:val="center"/>
              <w:rPr>
                <w:b/>
                <w:bCs/>
                <w:color w:val="000000"/>
                <w:szCs w:val="24"/>
              </w:rPr>
            </w:pPr>
            <w:r w:rsidRPr="004C0292">
              <w:rPr>
                <w:b/>
                <w:bCs/>
                <w:color w:val="000000"/>
                <w:szCs w:val="24"/>
              </w:rPr>
              <w:t>2</w:t>
            </w:r>
          </w:p>
        </w:tc>
        <w:tc>
          <w:tcPr>
            <w:tcW w:w="726" w:type="pct"/>
            <w:noWrap/>
          </w:tcPr>
          <w:p w:rsidR="008F7D7C" w:rsidRPr="004C0292" w:rsidRDefault="008F7D7C" w:rsidP="004318D4">
            <w:pPr>
              <w:jc w:val="center"/>
              <w:rPr>
                <w:b/>
                <w:bCs/>
                <w:color w:val="000000"/>
                <w:szCs w:val="24"/>
              </w:rPr>
            </w:pPr>
            <w:r w:rsidRPr="004C0292">
              <w:rPr>
                <w:b/>
                <w:bCs/>
                <w:color w:val="000000"/>
                <w:szCs w:val="24"/>
              </w:rPr>
              <w:t>3</w:t>
            </w:r>
          </w:p>
        </w:tc>
        <w:tc>
          <w:tcPr>
            <w:tcW w:w="607" w:type="pct"/>
            <w:noWrap/>
          </w:tcPr>
          <w:p w:rsidR="008F7D7C" w:rsidRPr="004C0292" w:rsidRDefault="008F7D7C" w:rsidP="004318D4">
            <w:pPr>
              <w:jc w:val="center"/>
              <w:rPr>
                <w:b/>
                <w:bCs/>
                <w:color w:val="000000"/>
                <w:szCs w:val="24"/>
              </w:rPr>
            </w:pPr>
            <w:r w:rsidRPr="004C0292">
              <w:rPr>
                <w:b/>
                <w:bCs/>
                <w:color w:val="000000"/>
                <w:szCs w:val="24"/>
              </w:rPr>
              <w:t>4</w:t>
            </w:r>
          </w:p>
        </w:tc>
        <w:tc>
          <w:tcPr>
            <w:tcW w:w="455" w:type="pct"/>
          </w:tcPr>
          <w:p w:rsidR="008F7D7C" w:rsidRPr="004C0292" w:rsidRDefault="008F7D7C" w:rsidP="004318D4">
            <w:pPr>
              <w:jc w:val="center"/>
              <w:rPr>
                <w:b/>
                <w:bCs/>
                <w:color w:val="000000"/>
                <w:szCs w:val="24"/>
              </w:rPr>
            </w:pPr>
            <w:r w:rsidRPr="004C0292">
              <w:rPr>
                <w:b/>
                <w:bCs/>
                <w:color w:val="000000"/>
                <w:szCs w:val="24"/>
              </w:rPr>
              <w:t>5</w:t>
            </w:r>
          </w:p>
        </w:tc>
        <w:tc>
          <w:tcPr>
            <w:tcW w:w="712" w:type="pct"/>
          </w:tcPr>
          <w:p w:rsidR="008F7D7C" w:rsidRPr="004C0292" w:rsidRDefault="008F7D7C" w:rsidP="004318D4">
            <w:pPr>
              <w:jc w:val="center"/>
              <w:rPr>
                <w:b/>
                <w:bCs/>
                <w:color w:val="000000"/>
                <w:szCs w:val="24"/>
              </w:rPr>
            </w:pPr>
            <w:r w:rsidRPr="004C0292">
              <w:rPr>
                <w:b/>
                <w:bCs/>
                <w:color w:val="000000"/>
                <w:szCs w:val="24"/>
              </w:rPr>
              <w:t>6</w:t>
            </w:r>
          </w:p>
        </w:tc>
        <w:tc>
          <w:tcPr>
            <w:tcW w:w="726" w:type="pct"/>
            <w:noWrap/>
          </w:tcPr>
          <w:p w:rsidR="008F7D7C" w:rsidRPr="004C0292" w:rsidRDefault="008F7D7C" w:rsidP="004318D4">
            <w:pPr>
              <w:jc w:val="center"/>
              <w:rPr>
                <w:b/>
                <w:bCs/>
                <w:color w:val="000000"/>
                <w:szCs w:val="24"/>
              </w:rPr>
            </w:pPr>
            <w:r w:rsidRPr="004C0292">
              <w:rPr>
                <w:b/>
                <w:bCs/>
                <w:color w:val="000000"/>
                <w:szCs w:val="24"/>
              </w:rPr>
              <w:t>7</w:t>
            </w:r>
          </w:p>
        </w:tc>
        <w:tc>
          <w:tcPr>
            <w:tcW w:w="607" w:type="pct"/>
            <w:noWrap/>
          </w:tcPr>
          <w:p w:rsidR="008F7D7C" w:rsidRPr="004C0292" w:rsidRDefault="008F7D7C" w:rsidP="004318D4">
            <w:pPr>
              <w:jc w:val="center"/>
              <w:rPr>
                <w:b/>
                <w:bCs/>
                <w:color w:val="000000"/>
                <w:szCs w:val="24"/>
              </w:rPr>
            </w:pPr>
            <w:r w:rsidRPr="004C0292">
              <w:rPr>
                <w:b/>
                <w:bCs/>
                <w:color w:val="000000"/>
                <w:szCs w:val="24"/>
              </w:rPr>
              <w:t>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160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13.00</w:t>
            </w:r>
          </w:p>
        </w:tc>
        <w:tc>
          <w:tcPr>
            <w:tcW w:w="607" w:type="pct"/>
            <w:noWrap/>
          </w:tcPr>
          <w:p w:rsidR="008F7D7C" w:rsidRPr="004C0292" w:rsidRDefault="008F7D7C" w:rsidP="004318D4">
            <w:pPr>
              <w:spacing w:after="120"/>
              <w:jc w:val="center"/>
              <w:rPr>
                <w:b/>
                <w:szCs w:val="24"/>
              </w:rPr>
            </w:pPr>
            <w:r w:rsidRPr="004C0292">
              <w:rPr>
                <w:b/>
                <w:szCs w:val="24"/>
              </w:rPr>
              <w:t>160</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133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37.14</w:t>
            </w:r>
          </w:p>
        </w:tc>
        <w:tc>
          <w:tcPr>
            <w:tcW w:w="726" w:type="pct"/>
            <w:noWrap/>
          </w:tcPr>
          <w:p w:rsidR="008F7D7C" w:rsidRPr="004C0292" w:rsidRDefault="008F7D7C" w:rsidP="004318D4">
            <w:pPr>
              <w:spacing w:after="120"/>
              <w:jc w:val="center"/>
              <w:rPr>
                <w:color w:val="000000"/>
                <w:szCs w:val="24"/>
              </w:rPr>
            </w:pPr>
            <w:r w:rsidRPr="004C0292">
              <w:rPr>
                <w:color w:val="000000"/>
                <w:szCs w:val="24"/>
              </w:rPr>
              <w:t>13.49</w:t>
            </w:r>
          </w:p>
        </w:tc>
        <w:tc>
          <w:tcPr>
            <w:tcW w:w="607" w:type="pct"/>
            <w:noWrap/>
          </w:tcPr>
          <w:p w:rsidR="008F7D7C" w:rsidRPr="004C0292" w:rsidRDefault="008F7D7C" w:rsidP="004318D4">
            <w:pPr>
              <w:spacing w:after="120"/>
              <w:jc w:val="center"/>
              <w:rPr>
                <w:b/>
                <w:szCs w:val="24"/>
              </w:rPr>
            </w:pPr>
            <w:r w:rsidRPr="004C0292">
              <w:rPr>
                <w:b/>
                <w:szCs w:val="24"/>
              </w:rPr>
              <w:t>151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35.02</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13.01</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132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37.21</w:t>
            </w:r>
          </w:p>
        </w:tc>
        <w:tc>
          <w:tcPr>
            <w:tcW w:w="726" w:type="pct"/>
            <w:noWrap/>
          </w:tcPr>
          <w:p w:rsidR="008F7D7C" w:rsidRPr="004C0292" w:rsidRDefault="008F7D7C" w:rsidP="004318D4">
            <w:pPr>
              <w:spacing w:after="120"/>
              <w:jc w:val="center"/>
              <w:rPr>
                <w:color w:val="000000"/>
                <w:szCs w:val="24"/>
              </w:rPr>
            </w:pPr>
            <w:r w:rsidRPr="004C0292">
              <w:rPr>
                <w:color w:val="000000"/>
                <w:szCs w:val="24"/>
              </w:rPr>
              <w:t>13.51</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35.05</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131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37.28</w:t>
            </w:r>
          </w:p>
        </w:tc>
        <w:tc>
          <w:tcPr>
            <w:tcW w:w="726" w:type="pct"/>
            <w:noWrap/>
          </w:tcPr>
          <w:p w:rsidR="008F7D7C" w:rsidRPr="004C0292" w:rsidRDefault="008F7D7C" w:rsidP="004318D4">
            <w:pPr>
              <w:spacing w:after="120"/>
              <w:jc w:val="center"/>
              <w:rPr>
                <w:color w:val="000000"/>
                <w:szCs w:val="24"/>
              </w:rPr>
            </w:pPr>
            <w:r w:rsidRPr="004C0292">
              <w:rPr>
                <w:color w:val="000000"/>
                <w:szCs w:val="24"/>
              </w:rPr>
              <w:t>13.53</w:t>
            </w:r>
          </w:p>
        </w:tc>
        <w:tc>
          <w:tcPr>
            <w:tcW w:w="607" w:type="pct"/>
            <w:noWrap/>
          </w:tcPr>
          <w:p w:rsidR="008F7D7C" w:rsidRPr="004C0292" w:rsidRDefault="008F7D7C" w:rsidP="004318D4">
            <w:pPr>
              <w:spacing w:after="120"/>
              <w:jc w:val="center"/>
              <w:rPr>
                <w:b/>
                <w:szCs w:val="24"/>
              </w:rPr>
            </w:pPr>
            <w:r w:rsidRPr="004C0292">
              <w:rPr>
                <w:b/>
                <w:szCs w:val="24"/>
              </w:rPr>
              <w:t>150</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35.08</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13.03</w:t>
            </w:r>
          </w:p>
        </w:tc>
        <w:tc>
          <w:tcPr>
            <w:tcW w:w="607" w:type="pct"/>
            <w:noWrap/>
          </w:tcPr>
          <w:p w:rsidR="008F7D7C" w:rsidRPr="004C0292" w:rsidRDefault="008F7D7C" w:rsidP="004318D4">
            <w:pPr>
              <w:spacing w:after="120"/>
              <w:jc w:val="center"/>
              <w:rPr>
                <w:b/>
                <w:szCs w:val="24"/>
              </w:rPr>
            </w:pPr>
            <w:r w:rsidRPr="004C0292">
              <w:rPr>
                <w:b/>
                <w:szCs w:val="24"/>
              </w:rPr>
              <w:t>159</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130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37.35</w:t>
            </w:r>
          </w:p>
        </w:tc>
        <w:tc>
          <w:tcPr>
            <w:tcW w:w="726" w:type="pct"/>
            <w:noWrap/>
          </w:tcPr>
          <w:p w:rsidR="008F7D7C" w:rsidRPr="004C0292" w:rsidRDefault="008F7D7C" w:rsidP="004318D4">
            <w:pPr>
              <w:spacing w:after="120"/>
              <w:jc w:val="center"/>
              <w:rPr>
                <w:color w:val="000000"/>
                <w:szCs w:val="24"/>
              </w:rPr>
            </w:pPr>
            <w:r w:rsidRPr="004C0292">
              <w:rPr>
                <w:color w:val="000000"/>
                <w:szCs w:val="24"/>
              </w:rPr>
              <w:t>13.55</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35.11</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13.04</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37.42</w:t>
            </w:r>
          </w:p>
        </w:tc>
        <w:tc>
          <w:tcPr>
            <w:tcW w:w="726" w:type="pct"/>
            <w:shd w:val="clear" w:color="auto" w:fill="FFFFFF"/>
            <w:noWrap/>
          </w:tcPr>
          <w:p w:rsidR="008F7D7C" w:rsidRPr="004C0292" w:rsidRDefault="008F7D7C" w:rsidP="004318D4">
            <w:pPr>
              <w:spacing w:after="120"/>
              <w:jc w:val="center"/>
              <w:rPr>
                <w:color w:val="000000"/>
                <w:szCs w:val="24"/>
              </w:rPr>
            </w:pPr>
            <w:r w:rsidRPr="004C0292">
              <w:rPr>
                <w:color w:val="000000"/>
                <w:szCs w:val="24"/>
              </w:rPr>
              <w:t>13.57</w:t>
            </w:r>
          </w:p>
        </w:tc>
        <w:tc>
          <w:tcPr>
            <w:tcW w:w="607" w:type="pct"/>
            <w:noWrap/>
          </w:tcPr>
          <w:p w:rsidR="008F7D7C" w:rsidRPr="004C0292" w:rsidRDefault="008F7D7C" w:rsidP="004318D4">
            <w:pPr>
              <w:spacing w:after="120"/>
              <w:jc w:val="center"/>
              <w:rPr>
                <w:b/>
                <w:szCs w:val="24"/>
              </w:rPr>
            </w:pPr>
            <w:r w:rsidRPr="004C0292">
              <w:rPr>
                <w:b/>
                <w:szCs w:val="24"/>
              </w:rPr>
              <w:t>149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35.14</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13.05</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37.49</w:t>
            </w:r>
          </w:p>
        </w:tc>
        <w:tc>
          <w:tcPr>
            <w:tcW w:w="726" w:type="pct"/>
            <w:shd w:val="clear" w:color="auto" w:fill="FFFFFF"/>
            <w:noWrap/>
          </w:tcPr>
          <w:p w:rsidR="008F7D7C" w:rsidRPr="004C0292" w:rsidRDefault="008F7D7C" w:rsidP="004318D4">
            <w:pPr>
              <w:spacing w:after="120"/>
              <w:jc w:val="center"/>
              <w:rPr>
                <w:color w:val="000000"/>
                <w:szCs w:val="24"/>
              </w:rPr>
            </w:pPr>
            <w:r w:rsidRPr="004C0292">
              <w:rPr>
                <w:color w:val="000000"/>
                <w:szCs w:val="24"/>
              </w:rPr>
              <w:t>13.59</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35.18</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13.07</w:t>
            </w:r>
          </w:p>
        </w:tc>
        <w:tc>
          <w:tcPr>
            <w:tcW w:w="607" w:type="pct"/>
            <w:noWrap/>
          </w:tcPr>
          <w:p w:rsidR="008F7D7C" w:rsidRPr="004C0292" w:rsidRDefault="008F7D7C" w:rsidP="004318D4">
            <w:pPr>
              <w:spacing w:after="120"/>
              <w:jc w:val="center"/>
              <w:rPr>
                <w:b/>
                <w:szCs w:val="24"/>
              </w:rPr>
            </w:pPr>
            <w:r w:rsidRPr="004C0292">
              <w:rPr>
                <w:b/>
                <w:szCs w:val="24"/>
              </w:rPr>
              <w:t>158</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37.56</w:t>
            </w:r>
          </w:p>
        </w:tc>
        <w:tc>
          <w:tcPr>
            <w:tcW w:w="726" w:type="pct"/>
            <w:noWrap/>
          </w:tcPr>
          <w:p w:rsidR="008F7D7C" w:rsidRPr="004C0292" w:rsidRDefault="008F7D7C" w:rsidP="004318D4">
            <w:pPr>
              <w:spacing w:after="120"/>
              <w:jc w:val="center"/>
              <w:rPr>
                <w:color w:val="000000"/>
                <w:szCs w:val="24"/>
              </w:rPr>
            </w:pPr>
            <w:r w:rsidRPr="004C0292">
              <w:rPr>
                <w:color w:val="000000"/>
                <w:szCs w:val="24"/>
              </w:rPr>
              <w:t>14.01</w:t>
            </w:r>
          </w:p>
        </w:tc>
        <w:tc>
          <w:tcPr>
            <w:tcW w:w="607" w:type="pct"/>
            <w:noWrap/>
          </w:tcPr>
          <w:p w:rsidR="008F7D7C" w:rsidRPr="004C0292" w:rsidRDefault="008F7D7C" w:rsidP="004318D4">
            <w:pPr>
              <w:spacing w:after="120"/>
              <w:jc w:val="center"/>
              <w:rPr>
                <w:b/>
                <w:szCs w:val="24"/>
              </w:rPr>
            </w:pPr>
            <w:r w:rsidRPr="004C0292">
              <w:rPr>
                <w:b/>
                <w:szCs w:val="24"/>
              </w:rPr>
              <w:t>148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35.22</w:t>
            </w:r>
          </w:p>
        </w:tc>
        <w:tc>
          <w:tcPr>
            <w:tcW w:w="726" w:type="pct"/>
            <w:noWrap/>
          </w:tcPr>
          <w:p w:rsidR="008F7D7C" w:rsidRPr="004C0292" w:rsidRDefault="008F7D7C" w:rsidP="004318D4">
            <w:pPr>
              <w:spacing w:after="120"/>
              <w:jc w:val="center"/>
              <w:rPr>
                <w:color w:val="000000"/>
                <w:szCs w:val="24"/>
              </w:rPr>
            </w:pPr>
            <w:r w:rsidRPr="004C0292">
              <w:rPr>
                <w:color w:val="000000"/>
                <w:szCs w:val="24"/>
              </w:rPr>
              <w:t>13.09</w:t>
            </w:r>
          </w:p>
        </w:tc>
        <w:tc>
          <w:tcPr>
            <w:tcW w:w="607" w:type="pct"/>
            <w:shd w:val="clear" w:color="auto" w:fill="FFFFFF"/>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38.04</w:t>
            </w:r>
          </w:p>
        </w:tc>
        <w:tc>
          <w:tcPr>
            <w:tcW w:w="726" w:type="pct"/>
            <w:noWrap/>
          </w:tcPr>
          <w:p w:rsidR="008F7D7C" w:rsidRPr="004C0292" w:rsidRDefault="008F7D7C" w:rsidP="004318D4">
            <w:pPr>
              <w:spacing w:after="120"/>
              <w:jc w:val="center"/>
              <w:rPr>
                <w:color w:val="000000"/>
                <w:szCs w:val="24"/>
              </w:rPr>
            </w:pPr>
            <w:r w:rsidRPr="004C0292">
              <w:rPr>
                <w:color w:val="000000"/>
                <w:szCs w:val="24"/>
              </w:rPr>
              <w:t>14.04</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35.26</w:t>
            </w:r>
          </w:p>
        </w:tc>
        <w:tc>
          <w:tcPr>
            <w:tcW w:w="726" w:type="pct"/>
            <w:noWrap/>
          </w:tcPr>
          <w:p w:rsidR="008F7D7C" w:rsidRPr="004C0292" w:rsidRDefault="008F7D7C" w:rsidP="004318D4">
            <w:pPr>
              <w:spacing w:after="120"/>
              <w:jc w:val="center"/>
              <w:rPr>
                <w:color w:val="000000"/>
                <w:szCs w:val="24"/>
              </w:rPr>
            </w:pPr>
            <w:r w:rsidRPr="004C0292">
              <w:rPr>
                <w:color w:val="000000"/>
                <w:szCs w:val="24"/>
              </w:rPr>
              <w:t>13.11</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38.12</w:t>
            </w:r>
          </w:p>
        </w:tc>
        <w:tc>
          <w:tcPr>
            <w:tcW w:w="726" w:type="pct"/>
            <w:noWrap/>
          </w:tcPr>
          <w:p w:rsidR="008F7D7C" w:rsidRPr="004C0292" w:rsidRDefault="008F7D7C" w:rsidP="004318D4">
            <w:pPr>
              <w:spacing w:after="120"/>
              <w:jc w:val="center"/>
              <w:rPr>
                <w:color w:val="000000"/>
                <w:szCs w:val="24"/>
              </w:rPr>
            </w:pPr>
            <w:r w:rsidRPr="004C0292">
              <w:rPr>
                <w:color w:val="000000"/>
                <w:szCs w:val="24"/>
              </w:rPr>
              <w:t>14.07</w:t>
            </w:r>
          </w:p>
        </w:tc>
        <w:tc>
          <w:tcPr>
            <w:tcW w:w="607" w:type="pct"/>
            <w:noWrap/>
          </w:tcPr>
          <w:p w:rsidR="008F7D7C" w:rsidRPr="004C0292" w:rsidRDefault="008F7D7C" w:rsidP="004318D4">
            <w:pPr>
              <w:spacing w:after="120"/>
              <w:jc w:val="center"/>
              <w:rPr>
                <w:b/>
                <w:szCs w:val="24"/>
              </w:rPr>
            </w:pPr>
            <w:r w:rsidRPr="004C0292">
              <w:rPr>
                <w:b/>
                <w:szCs w:val="24"/>
              </w:rPr>
              <w:t>147</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13.13</w:t>
            </w:r>
          </w:p>
        </w:tc>
        <w:tc>
          <w:tcPr>
            <w:tcW w:w="607" w:type="pct"/>
            <w:noWrap/>
          </w:tcPr>
          <w:p w:rsidR="008F7D7C" w:rsidRPr="004C0292" w:rsidRDefault="008F7D7C" w:rsidP="004318D4">
            <w:pPr>
              <w:spacing w:after="120"/>
              <w:jc w:val="center"/>
              <w:rPr>
                <w:b/>
                <w:szCs w:val="24"/>
              </w:rPr>
            </w:pPr>
            <w:r w:rsidRPr="004C0292">
              <w:rPr>
                <w:b/>
                <w:szCs w:val="24"/>
              </w:rPr>
              <w:t>157</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38.20</w:t>
            </w:r>
          </w:p>
        </w:tc>
        <w:tc>
          <w:tcPr>
            <w:tcW w:w="726" w:type="pct"/>
            <w:noWrap/>
          </w:tcPr>
          <w:p w:rsidR="008F7D7C" w:rsidRPr="004C0292" w:rsidRDefault="008F7D7C" w:rsidP="004318D4">
            <w:pPr>
              <w:spacing w:after="120"/>
              <w:jc w:val="center"/>
              <w:rPr>
                <w:color w:val="000000"/>
                <w:szCs w:val="24"/>
              </w:rPr>
            </w:pPr>
            <w:r w:rsidRPr="004C0292">
              <w:rPr>
                <w:color w:val="000000"/>
                <w:szCs w:val="24"/>
              </w:rPr>
              <w:t>14.10</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150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35.35</w:t>
            </w:r>
          </w:p>
        </w:tc>
        <w:tc>
          <w:tcPr>
            <w:tcW w:w="726" w:type="pct"/>
            <w:noWrap/>
          </w:tcPr>
          <w:p w:rsidR="008F7D7C" w:rsidRPr="004C0292" w:rsidRDefault="008F7D7C" w:rsidP="004318D4">
            <w:pPr>
              <w:spacing w:after="120"/>
              <w:jc w:val="center"/>
              <w:rPr>
                <w:color w:val="000000"/>
                <w:szCs w:val="24"/>
              </w:rPr>
            </w:pPr>
            <w:r w:rsidRPr="004C0292">
              <w:rPr>
                <w:color w:val="000000"/>
                <w:szCs w:val="24"/>
              </w:rPr>
              <w:t>13.15</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38.28</w:t>
            </w:r>
          </w:p>
        </w:tc>
        <w:tc>
          <w:tcPr>
            <w:tcW w:w="726" w:type="pct"/>
            <w:noWrap/>
          </w:tcPr>
          <w:p w:rsidR="008F7D7C" w:rsidRPr="004C0292" w:rsidRDefault="008F7D7C" w:rsidP="004318D4">
            <w:pPr>
              <w:spacing w:after="120"/>
              <w:jc w:val="center"/>
              <w:rPr>
                <w:color w:val="000000"/>
                <w:szCs w:val="24"/>
              </w:rPr>
            </w:pPr>
            <w:r w:rsidRPr="004C0292">
              <w:rPr>
                <w:color w:val="000000"/>
                <w:szCs w:val="24"/>
              </w:rPr>
              <w:t>14.13</w:t>
            </w:r>
          </w:p>
        </w:tc>
        <w:tc>
          <w:tcPr>
            <w:tcW w:w="607" w:type="pct"/>
            <w:noWrap/>
          </w:tcPr>
          <w:p w:rsidR="008F7D7C" w:rsidRPr="004C0292" w:rsidRDefault="008F7D7C" w:rsidP="004318D4">
            <w:pPr>
              <w:spacing w:after="120"/>
              <w:jc w:val="center"/>
              <w:rPr>
                <w:b/>
                <w:szCs w:val="24"/>
              </w:rPr>
            </w:pPr>
            <w:r w:rsidRPr="004C0292">
              <w:rPr>
                <w:b/>
                <w:szCs w:val="24"/>
              </w:rPr>
              <w:t>146</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35.40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13.17</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38.36</w:t>
            </w:r>
          </w:p>
        </w:tc>
        <w:tc>
          <w:tcPr>
            <w:tcW w:w="726" w:type="pct"/>
            <w:noWrap/>
          </w:tcPr>
          <w:p w:rsidR="008F7D7C" w:rsidRPr="004C0292" w:rsidRDefault="008F7D7C" w:rsidP="004318D4">
            <w:pPr>
              <w:spacing w:after="120"/>
              <w:jc w:val="center"/>
              <w:rPr>
                <w:color w:val="000000"/>
                <w:szCs w:val="24"/>
              </w:rPr>
            </w:pPr>
            <w:r w:rsidRPr="004C0292">
              <w:rPr>
                <w:color w:val="000000"/>
                <w:szCs w:val="24"/>
              </w:rPr>
              <w:t>14.16</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35.45</w:t>
            </w:r>
          </w:p>
        </w:tc>
        <w:tc>
          <w:tcPr>
            <w:tcW w:w="726" w:type="pct"/>
            <w:shd w:val="clear" w:color="auto" w:fill="FFFFFF"/>
            <w:noWrap/>
          </w:tcPr>
          <w:p w:rsidR="008F7D7C" w:rsidRPr="004C0292" w:rsidRDefault="008F7D7C" w:rsidP="004318D4">
            <w:pPr>
              <w:spacing w:after="120"/>
              <w:jc w:val="center"/>
              <w:rPr>
                <w:color w:val="000000"/>
                <w:szCs w:val="24"/>
              </w:rPr>
            </w:pPr>
            <w:r w:rsidRPr="004C0292">
              <w:rPr>
                <w:color w:val="000000"/>
                <w:szCs w:val="24"/>
              </w:rPr>
              <w:t>13.19</w:t>
            </w:r>
          </w:p>
        </w:tc>
        <w:tc>
          <w:tcPr>
            <w:tcW w:w="607" w:type="pct"/>
            <w:noWrap/>
          </w:tcPr>
          <w:p w:rsidR="008F7D7C" w:rsidRPr="004C0292" w:rsidRDefault="008F7D7C" w:rsidP="004318D4">
            <w:pPr>
              <w:spacing w:after="120"/>
              <w:jc w:val="center"/>
              <w:rPr>
                <w:b/>
                <w:szCs w:val="24"/>
              </w:rPr>
            </w:pPr>
            <w:r w:rsidRPr="004C0292">
              <w:rPr>
                <w:b/>
                <w:szCs w:val="24"/>
              </w:rPr>
              <w:t>156</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38.44</w:t>
            </w:r>
          </w:p>
        </w:tc>
        <w:tc>
          <w:tcPr>
            <w:tcW w:w="726" w:type="pct"/>
            <w:noWrap/>
          </w:tcPr>
          <w:p w:rsidR="008F7D7C" w:rsidRPr="004C0292" w:rsidRDefault="008F7D7C" w:rsidP="004318D4">
            <w:pPr>
              <w:spacing w:after="120"/>
              <w:jc w:val="center"/>
              <w:rPr>
                <w:color w:val="000000"/>
                <w:szCs w:val="24"/>
              </w:rPr>
            </w:pPr>
            <w:r w:rsidRPr="004C0292">
              <w:rPr>
                <w:color w:val="000000"/>
                <w:szCs w:val="24"/>
              </w:rPr>
              <w:t>14.19</w:t>
            </w:r>
          </w:p>
        </w:tc>
        <w:tc>
          <w:tcPr>
            <w:tcW w:w="607" w:type="pct"/>
            <w:noWrap/>
          </w:tcPr>
          <w:p w:rsidR="008F7D7C" w:rsidRPr="004C0292" w:rsidRDefault="008F7D7C" w:rsidP="004318D4">
            <w:pPr>
              <w:spacing w:after="120"/>
              <w:jc w:val="center"/>
              <w:rPr>
                <w:b/>
                <w:szCs w:val="24"/>
              </w:rPr>
            </w:pPr>
            <w:r w:rsidRPr="004C0292">
              <w:rPr>
                <w:b/>
                <w:szCs w:val="24"/>
              </w:rPr>
              <w:t>145</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35.50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13.21</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38.52</w:t>
            </w:r>
          </w:p>
        </w:tc>
        <w:tc>
          <w:tcPr>
            <w:tcW w:w="726" w:type="pct"/>
            <w:noWrap/>
          </w:tcPr>
          <w:p w:rsidR="008F7D7C" w:rsidRPr="004C0292" w:rsidRDefault="008F7D7C" w:rsidP="004318D4">
            <w:pPr>
              <w:spacing w:after="120"/>
              <w:jc w:val="center"/>
              <w:rPr>
                <w:color w:val="000000"/>
                <w:szCs w:val="24"/>
              </w:rPr>
            </w:pPr>
            <w:r w:rsidRPr="004C0292">
              <w:rPr>
                <w:color w:val="000000"/>
                <w:szCs w:val="24"/>
              </w:rPr>
              <w:t>14.22</w:t>
            </w:r>
          </w:p>
        </w:tc>
        <w:tc>
          <w:tcPr>
            <w:tcW w:w="607" w:type="pct"/>
            <w:shd w:val="clear" w:color="auto" w:fill="FFFFFF"/>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35.55</w:t>
            </w:r>
          </w:p>
        </w:tc>
        <w:tc>
          <w:tcPr>
            <w:tcW w:w="726" w:type="pct"/>
            <w:noWrap/>
          </w:tcPr>
          <w:p w:rsidR="008F7D7C" w:rsidRPr="004C0292" w:rsidRDefault="008F7D7C" w:rsidP="004318D4">
            <w:pPr>
              <w:spacing w:after="120"/>
              <w:jc w:val="center"/>
              <w:rPr>
                <w:color w:val="000000"/>
                <w:szCs w:val="24"/>
              </w:rPr>
            </w:pPr>
            <w:r w:rsidRPr="004C0292">
              <w:rPr>
                <w:color w:val="000000"/>
                <w:szCs w:val="24"/>
              </w:rPr>
              <w:t>13.23</w:t>
            </w:r>
          </w:p>
        </w:tc>
        <w:tc>
          <w:tcPr>
            <w:tcW w:w="607" w:type="pct"/>
            <w:shd w:val="clear" w:color="auto" w:fill="FFFFFF"/>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14.25</w:t>
            </w:r>
          </w:p>
        </w:tc>
        <w:tc>
          <w:tcPr>
            <w:tcW w:w="607" w:type="pct"/>
            <w:noWrap/>
          </w:tcPr>
          <w:p w:rsidR="008F7D7C" w:rsidRPr="004C0292" w:rsidRDefault="008F7D7C" w:rsidP="004318D4">
            <w:pPr>
              <w:spacing w:after="120"/>
              <w:jc w:val="center"/>
              <w:rPr>
                <w:b/>
                <w:szCs w:val="24"/>
              </w:rPr>
            </w:pPr>
            <w:r w:rsidRPr="004C0292">
              <w:rPr>
                <w:b/>
                <w:szCs w:val="24"/>
              </w:rPr>
              <w:t>144</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13.25</w:t>
            </w:r>
          </w:p>
        </w:tc>
        <w:tc>
          <w:tcPr>
            <w:tcW w:w="607" w:type="pct"/>
            <w:noWrap/>
          </w:tcPr>
          <w:p w:rsidR="008F7D7C" w:rsidRPr="004C0292" w:rsidRDefault="008F7D7C" w:rsidP="004318D4">
            <w:pPr>
              <w:spacing w:after="120"/>
              <w:jc w:val="center"/>
              <w:rPr>
                <w:b/>
                <w:szCs w:val="24"/>
              </w:rPr>
            </w:pPr>
            <w:r w:rsidRPr="004C0292">
              <w:rPr>
                <w:b/>
                <w:szCs w:val="24"/>
              </w:rPr>
              <w:t>155</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39.09</w:t>
            </w:r>
          </w:p>
        </w:tc>
        <w:tc>
          <w:tcPr>
            <w:tcW w:w="726" w:type="pct"/>
            <w:noWrap/>
          </w:tcPr>
          <w:p w:rsidR="008F7D7C" w:rsidRPr="004C0292" w:rsidRDefault="008F7D7C" w:rsidP="004318D4">
            <w:pPr>
              <w:spacing w:after="120"/>
              <w:jc w:val="center"/>
              <w:rPr>
                <w:color w:val="000000"/>
                <w:szCs w:val="24"/>
              </w:rPr>
            </w:pPr>
            <w:r w:rsidRPr="004C0292">
              <w:rPr>
                <w:color w:val="000000"/>
                <w:szCs w:val="24"/>
              </w:rPr>
              <w:t>14.28</w:t>
            </w:r>
          </w:p>
        </w:tc>
        <w:tc>
          <w:tcPr>
            <w:tcW w:w="607" w:type="pct"/>
            <w:shd w:val="clear" w:color="auto" w:fill="FFFFFF"/>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36.06</w:t>
            </w:r>
          </w:p>
        </w:tc>
        <w:tc>
          <w:tcPr>
            <w:tcW w:w="726" w:type="pct"/>
            <w:noWrap/>
          </w:tcPr>
          <w:p w:rsidR="008F7D7C" w:rsidRPr="004C0292" w:rsidRDefault="008F7D7C" w:rsidP="004318D4">
            <w:pPr>
              <w:spacing w:after="120"/>
              <w:jc w:val="center"/>
              <w:rPr>
                <w:color w:val="000000"/>
                <w:szCs w:val="24"/>
              </w:rPr>
            </w:pPr>
            <w:r w:rsidRPr="004C0292">
              <w:rPr>
                <w:color w:val="000000"/>
                <w:szCs w:val="24"/>
              </w:rPr>
              <w:t>13.27</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39.18</w:t>
            </w:r>
          </w:p>
        </w:tc>
        <w:tc>
          <w:tcPr>
            <w:tcW w:w="726" w:type="pct"/>
            <w:noWrap/>
          </w:tcPr>
          <w:p w:rsidR="008F7D7C" w:rsidRPr="004C0292" w:rsidRDefault="008F7D7C" w:rsidP="004318D4">
            <w:pPr>
              <w:spacing w:after="120"/>
              <w:jc w:val="center"/>
              <w:rPr>
                <w:color w:val="000000"/>
                <w:szCs w:val="24"/>
              </w:rPr>
            </w:pPr>
            <w:r w:rsidRPr="004C0292">
              <w:rPr>
                <w:color w:val="000000"/>
                <w:szCs w:val="24"/>
              </w:rPr>
              <w:t>14.31</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143</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36.12</w:t>
            </w:r>
          </w:p>
        </w:tc>
        <w:tc>
          <w:tcPr>
            <w:tcW w:w="726" w:type="pct"/>
            <w:noWrap/>
          </w:tcPr>
          <w:p w:rsidR="008F7D7C" w:rsidRPr="004C0292" w:rsidRDefault="008F7D7C" w:rsidP="004318D4">
            <w:pPr>
              <w:spacing w:after="120"/>
              <w:jc w:val="center"/>
              <w:rPr>
                <w:color w:val="000000"/>
                <w:szCs w:val="24"/>
              </w:rPr>
            </w:pPr>
            <w:r w:rsidRPr="004C0292">
              <w:rPr>
                <w:color w:val="000000"/>
                <w:szCs w:val="24"/>
              </w:rPr>
              <w:t>13.29</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39.27</w:t>
            </w:r>
          </w:p>
        </w:tc>
        <w:tc>
          <w:tcPr>
            <w:tcW w:w="726" w:type="pct"/>
            <w:noWrap/>
          </w:tcPr>
          <w:p w:rsidR="008F7D7C" w:rsidRPr="004C0292" w:rsidRDefault="008F7D7C" w:rsidP="004318D4">
            <w:pPr>
              <w:spacing w:after="120"/>
              <w:jc w:val="center"/>
              <w:rPr>
                <w:color w:val="000000"/>
                <w:szCs w:val="24"/>
              </w:rPr>
            </w:pPr>
            <w:r w:rsidRPr="004C0292">
              <w:rPr>
                <w:color w:val="000000"/>
                <w:szCs w:val="24"/>
              </w:rPr>
              <w:t>14.34</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36.18</w:t>
            </w:r>
          </w:p>
        </w:tc>
        <w:tc>
          <w:tcPr>
            <w:tcW w:w="726" w:type="pct"/>
            <w:noWrap/>
          </w:tcPr>
          <w:p w:rsidR="008F7D7C" w:rsidRPr="004C0292" w:rsidRDefault="008F7D7C" w:rsidP="004318D4">
            <w:pPr>
              <w:spacing w:after="120"/>
              <w:jc w:val="center"/>
              <w:rPr>
                <w:color w:val="000000"/>
                <w:szCs w:val="24"/>
              </w:rPr>
            </w:pPr>
            <w:r w:rsidRPr="004C0292">
              <w:rPr>
                <w:color w:val="000000"/>
                <w:szCs w:val="24"/>
              </w:rPr>
              <w:t>13.31</w:t>
            </w:r>
          </w:p>
        </w:tc>
        <w:tc>
          <w:tcPr>
            <w:tcW w:w="607" w:type="pct"/>
            <w:noWrap/>
          </w:tcPr>
          <w:p w:rsidR="008F7D7C" w:rsidRPr="004C0292" w:rsidRDefault="008F7D7C" w:rsidP="004318D4">
            <w:pPr>
              <w:spacing w:after="120"/>
              <w:jc w:val="center"/>
              <w:rPr>
                <w:b/>
                <w:szCs w:val="24"/>
              </w:rPr>
            </w:pPr>
            <w:r w:rsidRPr="004C0292">
              <w:rPr>
                <w:b/>
                <w:szCs w:val="24"/>
              </w:rPr>
              <w:t>154</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39.36</w:t>
            </w:r>
          </w:p>
        </w:tc>
        <w:tc>
          <w:tcPr>
            <w:tcW w:w="726" w:type="pct"/>
            <w:noWrap/>
          </w:tcPr>
          <w:p w:rsidR="008F7D7C" w:rsidRPr="004C0292" w:rsidRDefault="008F7D7C" w:rsidP="004318D4">
            <w:pPr>
              <w:spacing w:after="120"/>
              <w:jc w:val="center"/>
              <w:rPr>
                <w:color w:val="000000"/>
                <w:szCs w:val="24"/>
              </w:rPr>
            </w:pPr>
            <w:r w:rsidRPr="004C0292">
              <w:rPr>
                <w:color w:val="000000"/>
                <w:szCs w:val="24"/>
              </w:rPr>
              <w:t>14.37</w:t>
            </w:r>
          </w:p>
        </w:tc>
        <w:tc>
          <w:tcPr>
            <w:tcW w:w="607" w:type="pct"/>
            <w:noWrap/>
          </w:tcPr>
          <w:p w:rsidR="008F7D7C" w:rsidRPr="004C0292" w:rsidRDefault="008F7D7C" w:rsidP="004318D4">
            <w:pPr>
              <w:spacing w:after="120"/>
              <w:jc w:val="center"/>
              <w:rPr>
                <w:b/>
                <w:szCs w:val="24"/>
              </w:rPr>
            </w:pPr>
            <w:r w:rsidRPr="004C0292">
              <w:rPr>
                <w:b/>
                <w:szCs w:val="24"/>
              </w:rPr>
              <w:t>142</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36.24</w:t>
            </w:r>
          </w:p>
        </w:tc>
        <w:tc>
          <w:tcPr>
            <w:tcW w:w="726" w:type="pct"/>
            <w:noWrap/>
          </w:tcPr>
          <w:p w:rsidR="008F7D7C" w:rsidRPr="004C0292" w:rsidRDefault="008F7D7C" w:rsidP="004318D4">
            <w:pPr>
              <w:spacing w:after="120"/>
              <w:jc w:val="center"/>
              <w:rPr>
                <w:color w:val="000000"/>
                <w:szCs w:val="24"/>
              </w:rPr>
            </w:pPr>
            <w:r w:rsidRPr="004C0292">
              <w:rPr>
                <w:color w:val="000000"/>
                <w:szCs w:val="24"/>
              </w:rPr>
              <w:t>13.33</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39.45</w:t>
            </w:r>
          </w:p>
        </w:tc>
        <w:tc>
          <w:tcPr>
            <w:tcW w:w="726" w:type="pct"/>
            <w:noWrap/>
          </w:tcPr>
          <w:p w:rsidR="008F7D7C" w:rsidRPr="004C0292" w:rsidRDefault="008F7D7C" w:rsidP="004318D4">
            <w:pPr>
              <w:spacing w:after="120"/>
              <w:jc w:val="center"/>
              <w:rPr>
                <w:color w:val="000000"/>
                <w:szCs w:val="24"/>
              </w:rPr>
            </w:pPr>
            <w:r w:rsidRPr="004C0292">
              <w:rPr>
                <w:color w:val="000000"/>
                <w:szCs w:val="24"/>
              </w:rPr>
              <w:t>14.40</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140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13.35</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39.54</w:t>
            </w:r>
          </w:p>
        </w:tc>
        <w:tc>
          <w:tcPr>
            <w:tcW w:w="726" w:type="pct"/>
            <w:noWrap/>
          </w:tcPr>
          <w:p w:rsidR="008F7D7C" w:rsidRPr="004C0292" w:rsidRDefault="008F7D7C" w:rsidP="004318D4">
            <w:pPr>
              <w:spacing w:after="120"/>
              <w:jc w:val="center"/>
              <w:rPr>
                <w:color w:val="000000"/>
                <w:szCs w:val="24"/>
              </w:rPr>
            </w:pPr>
            <w:r w:rsidRPr="004C0292">
              <w:rPr>
                <w:color w:val="000000"/>
                <w:szCs w:val="24"/>
              </w:rPr>
              <w:t>14.43</w:t>
            </w:r>
          </w:p>
        </w:tc>
        <w:tc>
          <w:tcPr>
            <w:tcW w:w="607" w:type="pct"/>
            <w:noWrap/>
          </w:tcPr>
          <w:p w:rsidR="008F7D7C" w:rsidRPr="004C0292" w:rsidRDefault="008F7D7C" w:rsidP="004318D4">
            <w:pPr>
              <w:spacing w:after="120"/>
              <w:jc w:val="center"/>
              <w:rPr>
                <w:b/>
                <w:szCs w:val="24"/>
              </w:rPr>
            </w:pPr>
            <w:r w:rsidRPr="004C0292">
              <w:rPr>
                <w:b/>
                <w:szCs w:val="24"/>
              </w:rPr>
              <w:t>141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139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36.36</w:t>
            </w:r>
          </w:p>
        </w:tc>
        <w:tc>
          <w:tcPr>
            <w:tcW w:w="726" w:type="pct"/>
            <w:noWrap/>
          </w:tcPr>
          <w:p w:rsidR="008F7D7C" w:rsidRPr="004C0292" w:rsidRDefault="008F7D7C" w:rsidP="004318D4">
            <w:pPr>
              <w:spacing w:after="120"/>
              <w:jc w:val="center"/>
              <w:rPr>
                <w:color w:val="000000"/>
                <w:szCs w:val="24"/>
              </w:rPr>
            </w:pPr>
            <w:r w:rsidRPr="004C0292">
              <w:rPr>
                <w:color w:val="000000"/>
                <w:szCs w:val="24"/>
              </w:rPr>
              <w:t>13.37</w:t>
            </w:r>
          </w:p>
        </w:tc>
        <w:tc>
          <w:tcPr>
            <w:tcW w:w="607" w:type="pct"/>
            <w:noWrap/>
          </w:tcPr>
          <w:p w:rsidR="008F7D7C" w:rsidRPr="004C0292" w:rsidRDefault="008F7D7C" w:rsidP="004318D4">
            <w:pPr>
              <w:spacing w:after="120"/>
              <w:jc w:val="center"/>
              <w:rPr>
                <w:b/>
                <w:szCs w:val="24"/>
              </w:rPr>
            </w:pPr>
            <w:r w:rsidRPr="004C0292">
              <w:rPr>
                <w:b/>
                <w:szCs w:val="24"/>
              </w:rPr>
              <w:t>153</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40.03</w:t>
            </w:r>
          </w:p>
        </w:tc>
        <w:tc>
          <w:tcPr>
            <w:tcW w:w="726" w:type="pct"/>
            <w:noWrap/>
          </w:tcPr>
          <w:p w:rsidR="008F7D7C" w:rsidRPr="004C0292" w:rsidRDefault="008F7D7C" w:rsidP="004318D4">
            <w:pPr>
              <w:spacing w:after="120"/>
              <w:jc w:val="center"/>
              <w:rPr>
                <w:color w:val="000000"/>
                <w:szCs w:val="24"/>
              </w:rPr>
            </w:pPr>
            <w:r w:rsidRPr="004C0292">
              <w:rPr>
                <w:color w:val="000000"/>
                <w:szCs w:val="24"/>
              </w:rPr>
              <w:t>14.46</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138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36.42</w:t>
            </w:r>
          </w:p>
        </w:tc>
        <w:tc>
          <w:tcPr>
            <w:tcW w:w="726" w:type="pct"/>
            <w:noWrap/>
          </w:tcPr>
          <w:p w:rsidR="008F7D7C" w:rsidRPr="004C0292" w:rsidRDefault="008F7D7C" w:rsidP="004318D4">
            <w:pPr>
              <w:spacing w:after="120"/>
              <w:jc w:val="center"/>
              <w:rPr>
                <w:color w:val="000000"/>
                <w:szCs w:val="24"/>
              </w:rPr>
            </w:pPr>
            <w:r w:rsidRPr="004C0292">
              <w:rPr>
                <w:color w:val="000000"/>
                <w:szCs w:val="24"/>
              </w:rPr>
              <w:t>13.39</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40.12</w:t>
            </w:r>
          </w:p>
        </w:tc>
        <w:tc>
          <w:tcPr>
            <w:tcW w:w="726" w:type="pct"/>
            <w:noWrap/>
          </w:tcPr>
          <w:p w:rsidR="008F7D7C" w:rsidRPr="004C0292" w:rsidRDefault="008F7D7C" w:rsidP="004318D4">
            <w:pPr>
              <w:spacing w:after="120"/>
              <w:jc w:val="center"/>
              <w:rPr>
                <w:color w:val="000000"/>
                <w:szCs w:val="24"/>
              </w:rPr>
            </w:pPr>
            <w:r w:rsidRPr="004C0292">
              <w:rPr>
                <w:color w:val="000000"/>
                <w:szCs w:val="24"/>
              </w:rPr>
              <w:t>14.49</w:t>
            </w:r>
          </w:p>
        </w:tc>
        <w:tc>
          <w:tcPr>
            <w:tcW w:w="607" w:type="pct"/>
            <w:noWrap/>
          </w:tcPr>
          <w:p w:rsidR="008F7D7C" w:rsidRPr="004C0292" w:rsidRDefault="008F7D7C" w:rsidP="004318D4">
            <w:pPr>
              <w:spacing w:after="120"/>
              <w:jc w:val="center"/>
              <w:rPr>
                <w:b/>
                <w:szCs w:val="24"/>
              </w:rPr>
            </w:pPr>
            <w:r w:rsidRPr="004C0292">
              <w:rPr>
                <w:b/>
                <w:szCs w:val="24"/>
              </w:rPr>
              <w:t>140</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137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36.48</w:t>
            </w:r>
          </w:p>
        </w:tc>
        <w:tc>
          <w:tcPr>
            <w:tcW w:w="726" w:type="pct"/>
            <w:noWrap/>
          </w:tcPr>
          <w:p w:rsidR="008F7D7C" w:rsidRPr="004C0292" w:rsidRDefault="008F7D7C" w:rsidP="004318D4">
            <w:pPr>
              <w:spacing w:after="120"/>
              <w:jc w:val="center"/>
              <w:rPr>
                <w:color w:val="000000"/>
                <w:szCs w:val="24"/>
              </w:rPr>
            </w:pPr>
            <w:r w:rsidRPr="004C0292">
              <w:rPr>
                <w:color w:val="000000"/>
                <w:szCs w:val="24"/>
              </w:rPr>
              <w:t>13.41</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40.21</w:t>
            </w:r>
          </w:p>
        </w:tc>
        <w:tc>
          <w:tcPr>
            <w:tcW w:w="726" w:type="pct"/>
            <w:noWrap/>
          </w:tcPr>
          <w:p w:rsidR="008F7D7C" w:rsidRPr="004C0292" w:rsidRDefault="008F7D7C" w:rsidP="004318D4">
            <w:pPr>
              <w:spacing w:after="120"/>
              <w:jc w:val="center"/>
              <w:rPr>
                <w:color w:val="000000"/>
                <w:szCs w:val="24"/>
              </w:rPr>
            </w:pPr>
            <w:r w:rsidRPr="004C0292">
              <w:rPr>
                <w:color w:val="000000"/>
                <w:szCs w:val="24"/>
              </w:rPr>
              <w:t xml:space="preserve">14.52 </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136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36.54</w:t>
            </w:r>
          </w:p>
        </w:tc>
        <w:tc>
          <w:tcPr>
            <w:tcW w:w="726" w:type="pct"/>
            <w:noWrap/>
          </w:tcPr>
          <w:p w:rsidR="008F7D7C" w:rsidRPr="004C0292" w:rsidRDefault="008F7D7C" w:rsidP="004318D4">
            <w:pPr>
              <w:spacing w:after="120"/>
              <w:jc w:val="center"/>
              <w:rPr>
                <w:color w:val="000000"/>
                <w:szCs w:val="24"/>
              </w:rPr>
            </w:pPr>
            <w:r w:rsidRPr="004C0292">
              <w:rPr>
                <w:color w:val="000000"/>
                <w:szCs w:val="24"/>
              </w:rPr>
              <w:t>13.43</w:t>
            </w:r>
          </w:p>
        </w:tc>
        <w:tc>
          <w:tcPr>
            <w:tcW w:w="607" w:type="pct"/>
            <w:noWrap/>
          </w:tcPr>
          <w:p w:rsidR="008F7D7C" w:rsidRPr="004C0292" w:rsidRDefault="008F7D7C" w:rsidP="004318D4">
            <w:pPr>
              <w:spacing w:after="120"/>
              <w:jc w:val="center"/>
              <w:rPr>
                <w:b/>
                <w:szCs w:val="24"/>
              </w:rPr>
            </w:pPr>
            <w:r w:rsidRPr="004C0292">
              <w:rPr>
                <w:b/>
                <w:szCs w:val="24"/>
              </w:rPr>
              <w:t>152</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109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40.30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14.55</w:t>
            </w:r>
          </w:p>
        </w:tc>
        <w:tc>
          <w:tcPr>
            <w:tcW w:w="607" w:type="pct"/>
            <w:noWrap/>
          </w:tcPr>
          <w:p w:rsidR="008F7D7C" w:rsidRPr="004C0292" w:rsidRDefault="008F7D7C" w:rsidP="004318D4">
            <w:pPr>
              <w:spacing w:after="120"/>
              <w:jc w:val="center"/>
              <w:rPr>
                <w:b/>
                <w:szCs w:val="24"/>
              </w:rPr>
            </w:pPr>
            <w:r w:rsidRPr="004C0292">
              <w:rPr>
                <w:b/>
                <w:szCs w:val="24"/>
              </w:rPr>
              <w:t>139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135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13.45</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108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40.40</w:t>
            </w:r>
          </w:p>
        </w:tc>
        <w:tc>
          <w:tcPr>
            <w:tcW w:w="726" w:type="pct"/>
            <w:noWrap/>
          </w:tcPr>
          <w:p w:rsidR="008F7D7C" w:rsidRPr="004C0292" w:rsidRDefault="008F7D7C" w:rsidP="004318D4">
            <w:pPr>
              <w:spacing w:after="120"/>
              <w:jc w:val="center"/>
              <w:rPr>
                <w:color w:val="000000"/>
                <w:szCs w:val="24"/>
              </w:rPr>
            </w:pPr>
            <w:r w:rsidRPr="004C0292">
              <w:rPr>
                <w:color w:val="000000"/>
                <w:szCs w:val="24"/>
              </w:rPr>
              <w:t>14.58</w:t>
            </w:r>
          </w:p>
        </w:tc>
        <w:tc>
          <w:tcPr>
            <w:tcW w:w="607" w:type="pct"/>
            <w:noWrap/>
          </w:tcPr>
          <w:p w:rsidR="008F7D7C" w:rsidRPr="004C0292" w:rsidRDefault="008F7D7C" w:rsidP="004318D4">
            <w:pPr>
              <w:spacing w:after="120"/>
              <w:jc w:val="center"/>
              <w:rPr>
                <w:b/>
                <w:szCs w:val="24"/>
              </w:rPr>
            </w:pPr>
          </w:p>
        </w:tc>
      </w:tr>
      <w:tr w:rsidR="008F7D7C" w:rsidRPr="004C0292" w:rsidTr="004318D4">
        <w:trPr>
          <w:trHeight w:val="142"/>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134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37.07</w:t>
            </w:r>
          </w:p>
        </w:tc>
        <w:tc>
          <w:tcPr>
            <w:tcW w:w="726" w:type="pct"/>
            <w:noWrap/>
          </w:tcPr>
          <w:p w:rsidR="008F7D7C" w:rsidRPr="004C0292" w:rsidRDefault="008F7D7C" w:rsidP="004318D4">
            <w:pPr>
              <w:spacing w:after="120"/>
              <w:jc w:val="center"/>
              <w:rPr>
                <w:color w:val="000000"/>
                <w:szCs w:val="24"/>
              </w:rPr>
            </w:pPr>
            <w:r w:rsidRPr="004C0292">
              <w:rPr>
                <w:color w:val="000000"/>
                <w:szCs w:val="24"/>
              </w:rPr>
              <w:t>13.47</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107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40.50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15.01</w:t>
            </w:r>
          </w:p>
        </w:tc>
        <w:tc>
          <w:tcPr>
            <w:tcW w:w="607" w:type="pct"/>
            <w:noWrap/>
          </w:tcPr>
          <w:p w:rsidR="008F7D7C" w:rsidRPr="004C0292" w:rsidRDefault="008F7D7C" w:rsidP="004318D4">
            <w:pPr>
              <w:spacing w:after="120"/>
              <w:jc w:val="center"/>
              <w:rPr>
                <w:b/>
                <w:szCs w:val="24"/>
              </w:rPr>
            </w:pPr>
            <w:r w:rsidRPr="004C0292">
              <w:rPr>
                <w:b/>
                <w:szCs w:val="24"/>
              </w:rPr>
              <w:t>138</w:t>
            </w:r>
          </w:p>
        </w:tc>
      </w:tr>
    </w:tbl>
    <w:p w:rsidR="008F7D7C" w:rsidRPr="004C0292" w:rsidRDefault="008F7D7C" w:rsidP="004318D4">
      <w:pPr>
        <w:rPr>
          <w:sz w:val="2"/>
          <w:szCs w:val="2"/>
        </w:rPr>
      </w:pPr>
      <w:r w:rsidRPr="004C029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1549"/>
        <w:gridCol w:w="1579"/>
        <w:gridCol w:w="1320"/>
        <w:gridCol w:w="990"/>
        <w:gridCol w:w="1549"/>
        <w:gridCol w:w="1579"/>
        <w:gridCol w:w="1320"/>
      </w:tblGrid>
      <w:tr w:rsidR="008F7D7C" w:rsidRPr="004C0292" w:rsidTr="004318D4">
        <w:trPr>
          <w:trHeight w:val="117"/>
        </w:trPr>
        <w:tc>
          <w:tcPr>
            <w:tcW w:w="455" w:type="pct"/>
            <w:noWrap/>
          </w:tcPr>
          <w:p w:rsidR="008F7D7C" w:rsidRPr="004C0292" w:rsidRDefault="008F7D7C" w:rsidP="004318D4">
            <w:pPr>
              <w:jc w:val="center"/>
              <w:rPr>
                <w:b/>
                <w:color w:val="000000"/>
                <w:szCs w:val="24"/>
              </w:rPr>
            </w:pPr>
            <w:r w:rsidRPr="004C0292">
              <w:rPr>
                <w:b/>
                <w:color w:val="000000"/>
                <w:szCs w:val="24"/>
              </w:rPr>
              <w:lastRenderedPageBreak/>
              <w:t>1</w:t>
            </w:r>
          </w:p>
        </w:tc>
        <w:tc>
          <w:tcPr>
            <w:tcW w:w="712" w:type="pct"/>
            <w:shd w:val="clear" w:color="auto" w:fill="FFFFFF"/>
          </w:tcPr>
          <w:p w:rsidR="008F7D7C" w:rsidRPr="004C0292" w:rsidRDefault="008F7D7C" w:rsidP="004318D4">
            <w:pPr>
              <w:jc w:val="center"/>
              <w:rPr>
                <w:b/>
                <w:color w:val="000000"/>
                <w:szCs w:val="24"/>
              </w:rPr>
            </w:pPr>
            <w:r w:rsidRPr="004C0292">
              <w:rPr>
                <w:b/>
                <w:color w:val="000000"/>
                <w:szCs w:val="24"/>
              </w:rPr>
              <w:t>2</w:t>
            </w:r>
          </w:p>
        </w:tc>
        <w:tc>
          <w:tcPr>
            <w:tcW w:w="726" w:type="pct"/>
            <w:noWrap/>
          </w:tcPr>
          <w:p w:rsidR="008F7D7C" w:rsidRPr="004C0292" w:rsidRDefault="008F7D7C" w:rsidP="004318D4">
            <w:pPr>
              <w:jc w:val="center"/>
              <w:rPr>
                <w:b/>
                <w:color w:val="000000"/>
                <w:szCs w:val="24"/>
              </w:rPr>
            </w:pPr>
            <w:r w:rsidRPr="004C0292">
              <w:rPr>
                <w:b/>
                <w:color w:val="000000"/>
                <w:szCs w:val="24"/>
              </w:rPr>
              <w:t>3</w:t>
            </w:r>
          </w:p>
        </w:tc>
        <w:tc>
          <w:tcPr>
            <w:tcW w:w="607" w:type="pct"/>
            <w:noWrap/>
          </w:tcPr>
          <w:p w:rsidR="008F7D7C" w:rsidRPr="004C0292" w:rsidRDefault="008F7D7C" w:rsidP="004318D4">
            <w:pPr>
              <w:jc w:val="center"/>
              <w:rPr>
                <w:b/>
                <w:color w:val="000000"/>
                <w:szCs w:val="24"/>
              </w:rPr>
            </w:pPr>
            <w:r w:rsidRPr="004C0292">
              <w:rPr>
                <w:b/>
                <w:color w:val="000000"/>
                <w:szCs w:val="24"/>
              </w:rPr>
              <w:t>4</w:t>
            </w:r>
          </w:p>
        </w:tc>
        <w:tc>
          <w:tcPr>
            <w:tcW w:w="455" w:type="pct"/>
            <w:shd w:val="clear" w:color="auto" w:fill="FFFFFF"/>
          </w:tcPr>
          <w:p w:rsidR="008F7D7C" w:rsidRPr="004C0292" w:rsidRDefault="008F7D7C" w:rsidP="004318D4">
            <w:pPr>
              <w:jc w:val="center"/>
              <w:rPr>
                <w:b/>
                <w:color w:val="000000"/>
                <w:szCs w:val="24"/>
              </w:rPr>
            </w:pPr>
            <w:r w:rsidRPr="004C0292">
              <w:rPr>
                <w:b/>
                <w:color w:val="000000"/>
                <w:szCs w:val="24"/>
              </w:rPr>
              <w:t>5</w:t>
            </w:r>
          </w:p>
        </w:tc>
        <w:tc>
          <w:tcPr>
            <w:tcW w:w="712" w:type="pct"/>
            <w:shd w:val="clear" w:color="auto" w:fill="FFFFFF"/>
          </w:tcPr>
          <w:p w:rsidR="008F7D7C" w:rsidRPr="004C0292" w:rsidRDefault="008F7D7C" w:rsidP="004318D4">
            <w:pPr>
              <w:jc w:val="center"/>
              <w:rPr>
                <w:b/>
                <w:color w:val="000000"/>
                <w:szCs w:val="24"/>
              </w:rPr>
            </w:pPr>
            <w:r w:rsidRPr="004C0292">
              <w:rPr>
                <w:b/>
                <w:color w:val="000000"/>
                <w:szCs w:val="24"/>
              </w:rPr>
              <w:t>6</w:t>
            </w:r>
          </w:p>
        </w:tc>
        <w:tc>
          <w:tcPr>
            <w:tcW w:w="726" w:type="pct"/>
            <w:noWrap/>
          </w:tcPr>
          <w:p w:rsidR="008F7D7C" w:rsidRPr="004C0292" w:rsidRDefault="008F7D7C" w:rsidP="004318D4">
            <w:pPr>
              <w:jc w:val="center"/>
              <w:rPr>
                <w:b/>
                <w:color w:val="000000"/>
                <w:szCs w:val="24"/>
              </w:rPr>
            </w:pPr>
            <w:r w:rsidRPr="004C0292">
              <w:rPr>
                <w:b/>
                <w:color w:val="000000"/>
                <w:szCs w:val="24"/>
              </w:rPr>
              <w:t>7</w:t>
            </w:r>
          </w:p>
        </w:tc>
        <w:tc>
          <w:tcPr>
            <w:tcW w:w="607" w:type="pct"/>
            <w:noWrap/>
          </w:tcPr>
          <w:p w:rsidR="008F7D7C" w:rsidRPr="004C0292" w:rsidRDefault="008F7D7C" w:rsidP="004318D4">
            <w:pPr>
              <w:jc w:val="center"/>
              <w:rPr>
                <w:b/>
                <w:szCs w:val="24"/>
              </w:rPr>
            </w:pPr>
            <w:r w:rsidRPr="004C0292">
              <w:rPr>
                <w:b/>
                <w:szCs w:val="24"/>
              </w:rPr>
              <w:t>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41.00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15.04</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72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50.25</w:t>
            </w:r>
          </w:p>
        </w:tc>
        <w:tc>
          <w:tcPr>
            <w:tcW w:w="726" w:type="pct"/>
            <w:noWrap/>
          </w:tcPr>
          <w:p w:rsidR="008F7D7C" w:rsidRPr="004C0292" w:rsidRDefault="008F7D7C" w:rsidP="004318D4">
            <w:pPr>
              <w:spacing w:after="120"/>
              <w:jc w:val="center"/>
              <w:rPr>
                <w:color w:val="000000"/>
                <w:szCs w:val="24"/>
              </w:rPr>
            </w:pPr>
            <w:r w:rsidRPr="004C0292">
              <w:rPr>
                <w:color w:val="000000"/>
                <w:szCs w:val="24"/>
              </w:rPr>
              <w:t>17.38</w:t>
            </w:r>
          </w:p>
        </w:tc>
        <w:tc>
          <w:tcPr>
            <w:tcW w:w="607" w:type="pct"/>
            <w:shd w:val="clear" w:color="auto" w:fill="FFFFFF"/>
            <w:noWrap/>
          </w:tcPr>
          <w:p w:rsidR="008F7D7C" w:rsidRPr="004C0292" w:rsidRDefault="008F7D7C" w:rsidP="004318D4">
            <w:pPr>
              <w:spacing w:after="120"/>
              <w:jc w:val="center"/>
              <w:rPr>
                <w:b/>
                <w:szCs w:val="24"/>
              </w:rPr>
            </w:pP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41.10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15.07</w:t>
            </w:r>
          </w:p>
        </w:tc>
        <w:tc>
          <w:tcPr>
            <w:tcW w:w="607" w:type="pct"/>
            <w:noWrap/>
          </w:tcPr>
          <w:p w:rsidR="008F7D7C" w:rsidRPr="004C0292" w:rsidRDefault="008F7D7C" w:rsidP="004318D4">
            <w:pPr>
              <w:spacing w:after="120"/>
              <w:jc w:val="center"/>
              <w:rPr>
                <w:b/>
                <w:szCs w:val="24"/>
              </w:rPr>
            </w:pPr>
            <w:r w:rsidRPr="004C0292">
              <w:rPr>
                <w:b/>
                <w:szCs w:val="24"/>
              </w:rPr>
              <w:t>137</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71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50.50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17.45</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120</w:t>
            </w:r>
          </w:p>
        </w:tc>
      </w:tr>
      <w:tr w:rsidR="008F7D7C" w:rsidRPr="004C0292" w:rsidTr="004318D4">
        <w:trPr>
          <w:trHeight w:val="2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41.20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15.10</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70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51.15</w:t>
            </w:r>
          </w:p>
        </w:tc>
        <w:tc>
          <w:tcPr>
            <w:tcW w:w="726" w:type="pct"/>
            <w:noWrap/>
          </w:tcPr>
          <w:p w:rsidR="008F7D7C" w:rsidRPr="004C0292" w:rsidRDefault="008F7D7C" w:rsidP="004318D4">
            <w:pPr>
              <w:spacing w:after="120"/>
              <w:jc w:val="center"/>
              <w:rPr>
                <w:color w:val="000000"/>
                <w:szCs w:val="24"/>
              </w:rPr>
            </w:pPr>
            <w:r w:rsidRPr="004C0292">
              <w:rPr>
                <w:color w:val="000000"/>
                <w:szCs w:val="24"/>
              </w:rPr>
              <w:t>17.52</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119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41.30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15.13</w:t>
            </w:r>
          </w:p>
        </w:tc>
        <w:tc>
          <w:tcPr>
            <w:tcW w:w="607" w:type="pct"/>
            <w:noWrap/>
          </w:tcPr>
          <w:p w:rsidR="008F7D7C" w:rsidRPr="004C0292" w:rsidRDefault="008F7D7C" w:rsidP="004318D4">
            <w:pPr>
              <w:spacing w:after="120"/>
              <w:jc w:val="center"/>
              <w:rPr>
                <w:b/>
                <w:szCs w:val="24"/>
              </w:rPr>
            </w:pPr>
            <w:r w:rsidRPr="004C0292">
              <w:rPr>
                <w:b/>
                <w:szCs w:val="24"/>
              </w:rPr>
              <w:t>136</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51.40</w:t>
            </w:r>
          </w:p>
        </w:tc>
        <w:tc>
          <w:tcPr>
            <w:tcW w:w="726" w:type="pct"/>
            <w:noWrap/>
          </w:tcPr>
          <w:p w:rsidR="008F7D7C" w:rsidRPr="004C0292" w:rsidRDefault="008F7D7C" w:rsidP="004318D4">
            <w:pPr>
              <w:spacing w:after="120"/>
              <w:jc w:val="center"/>
              <w:rPr>
                <w:color w:val="000000"/>
                <w:szCs w:val="24"/>
              </w:rPr>
            </w:pPr>
            <w:r w:rsidRPr="004C0292">
              <w:rPr>
                <w:color w:val="000000"/>
                <w:szCs w:val="24"/>
              </w:rPr>
              <w:t xml:space="preserve">17.59 </w:t>
            </w:r>
          </w:p>
        </w:tc>
        <w:tc>
          <w:tcPr>
            <w:tcW w:w="607" w:type="pct"/>
            <w:noWrap/>
          </w:tcPr>
          <w:p w:rsidR="008F7D7C" w:rsidRPr="004C0292" w:rsidRDefault="008F7D7C" w:rsidP="004318D4">
            <w:pPr>
              <w:spacing w:after="120"/>
              <w:jc w:val="center"/>
              <w:rPr>
                <w:b/>
                <w:szCs w:val="24"/>
              </w:rPr>
            </w:pPr>
            <w:r w:rsidRPr="004C0292">
              <w:rPr>
                <w:b/>
                <w:szCs w:val="24"/>
              </w:rPr>
              <w:t>118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41.40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15.16</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52.05</w:t>
            </w:r>
          </w:p>
        </w:tc>
        <w:tc>
          <w:tcPr>
            <w:tcW w:w="726" w:type="pct"/>
            <w:noWrap/>
          </w:tcPr>
          <w:p w:rsidR="008F7D7C" w:rsidRPr="004C0292" w:rsidRDefault="008F7D7C" w:rsidP="004318D4">
            <w:pPr>
              <w:spacing w:after="120"/>
              <w:jc w:val="center"/>
              <w:rPr>
                <w:color w:val="000000"/>
                <w:szCs w:val="24"/>
              </w:rPr>
            </w:pPr>
            <w:r w:rsidRPr="004C0292">
              <w:rPr>
                <w:color w:val="000000"/>
                <w:szCs w:val="24"/>
              </w:rPr>
              <w:t>18.06</w:t>
            </w:r>
          </w:p>
        </w:tc>
        <w:tc>
          <w:tcPr>
            <w:tcW w:w="607" w:type="pct"/>
            <w:noWrap/>
          </w:tcPr>
          <w:p w:rsidR="008F7D7C" w:rsidRPr="004C0292" w:rsidRDefault="008F7D7C" w:rsidP="004318D4">
            <w:pPr>
              <w:spacing w:after="120"/>
              <w:jc w:val="center"/>
              <w:rPr>
                <w:b/>
                <w:szCs w:val="24"/>
              </w:rPr>
            </w:pPr>
            <w:r w:rsidRPr="004C0292">
              <w:rPr>
                <w:b/>
                <w:szCs w:val="24"/>
              </w:rPr>
              <w:t>117</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41.50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15.19</w:t>
            </w:r>
          </w:p>
        </w:tc>
        <w:tc>
          <w:tcPr>
            <w:tcW w:w="607" w:type="pct"/>
            <w:noWrap/>
          </w:tcPr>
          <w:p w:rsidR="008F7D7C" w:rsidRPr="004C0292" w:rsidRDefault="008F7D7C" w:rsidP="004318D4">
            <w:pPr>
              <w:spacing w:after="120"/>
              <w:jc w:val="center"/>
              <w:rPr>
                <w:b/>
                <w:szCs w:val="24"/>
              </w:rPr>
            </w:pPr>
            <w:r w:rsidRPr="004C0292">
              <w:rPr>
                <w:b/>
                <w:szCs w:val="24"/>
              </w:rPr>
              <w:t>135</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52.30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18.13</w:t>
            </w:r>
          </w:p>
        </w:tc>
        <w:tc>
          <w:tcPr>
            <w:tcW w:w="607" w:type="pct"/>
            <w:noWrap/>
          </w:tcPr>
          <w:p w:rsidR="008F7D7C" w:rsidRPr="004C0292" w:rsidRDefault="008F7D7C" w:rsidP="004318D4">
            <w:pPr>
              <w:spacing w:after="120"/>
              <w:jc w:val="center"/>
              <w:rPr>
                <w:b/>
                <w:szCs w:val="24"/>
              </w:rPr>
            </w:pPr>
            <w:r w:rsidRPr="004C0292">
              <w:rPr>
                <w:b/>
                <w:szCs w:val="24"/>
              </w:rPr>
              <w:t>116</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100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42.00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15.22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52.55</w:t>
            </w:r>
          </w:p>
        </w:tc>
        <w:tc>
          <w:tcPr>
            <w:tcW w:w="726" w:type="pct"/>
            <w:noWrap/>
          </w:tcPr>
          <w:p w:rsidR="008F7D7C" w:rsidRPr="004C0292" w:rsidRDefault="008F7D7C" w:rsidP="004318D4">
            <w:pPr>
              <w:spacing w:after="120"/>
              <w:jc w:val="center"/>
              <w:rPr>
                <w:color w:val="000000"/>
                <w:szCs w:val="24"/>
              </w:rPr>
            </w:pPr>
            <w:r w:rsidRPr="004C0292">
              <w:rPr>
                <w:color w:val="000000"/>
                <w:szCs w:val="24"/>
              </w:rPr>
              <w:t>18.20</w:t>
            </w:r>
          </w:p>
        </w:tc>
        <w:tc>
          <w:tcPr>
            <w:tcW w:w="607" w:type="pct"/>
            <w:noWrap/>
          </w:tcPr>
          <w:p w:rsidR="008F7D7C" w:rsidRPr="004C0292" w:rsidRDefault="008F7D7C" w:rsidP="004318D4">
            <w:pPr>
              <w:spacing w:after="120"/>
              <w:jc w:val="center"/>
              <w:rPr>
                <w:b/>
                <w:szCs w:val="24"/>
              </w:rPr>
            </w:pPr>
            <w:r w:rsidRPr="004C0292">
              <w:rPr>
                <w:b/>
                <w:szCs w:val="24"/>
              </w:rPr>
              <w:t>115</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42.15</w:t>
            </w:r>
          </w:p>
        </w:tc>
        <w:tc>
          <w:tcPr>
            <w:tcW w:w="726" w:type="pct"/>
            <w:noWrap/>
          </w:tcPr>
          <w:p w:rsidR="008F7D7C" w:rsidRPr="004C0292" w:rsidRDefault="008F7D7C" w:rsidP="004318D4">
            <w:pPr>
              <w:spacing w:after="120"/>
              <w:jc w:val="center"/>
              <w:rPr>
                <w:color w:val="000000"/>
                <w:szCs w:val="24"/>
              </w:rPr>
            </w:pPr>
            <w:r w:rsidRPr="004C0292">
              <w:rPr>
                <w:color w:val="000000"/>
                <w:szCs w:val="24"/>
              </w:rPr>
              <w:t>15.26</w:t>
            </w:r>
          </w:p>
        </w:tc>
        <w:tc>
          <w:tcPr>
            <w:tcW w:w="607" w:type="pct"/>
            <w:noWrap/>
          </w:tcPr>
          <w:p w:rsidR="008F7D7C" w:rsidRPr="004C0292" w:rsidRDefault="008F7D7C" w:rsidP="004318D4">
            <w:pPr>
              <w:spacing w:after="120"/>
              <w:jc w:val="center"/>
              <w:rPr>
                <w:b/>
                <w:szCs w:val="24"/>
              </w:rPr>
            </w:pPr>
            <w:r w:rsidRPr="004C0292">
              <w:rPr>
                <w:b/>
                <w:szCs w:val="24"/>
              </w:rPr>
              <w:t>134</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53.20</w:t>
            </w:r>
          </w:p>
        </w:tc>
        <w:tc>
          <w:tcPr>
            <w:tcW w:w="726" w:type="pct"/>
            <w:noWrap/>
          </w:tcPr>
          <w:p w:rsidR="008F7D7C" w:rsidRPr="004C0292" w:rsidRDefault="008F7D7C" w:rsidP="004318D4">
            <w:pPr>
              <w:spacing w:after="120"/>
              <w:jc w:val="center"/>
              <w:rPr>
                <w:color w:val="000000"/>
                <w:szCs w:val="24"/>
              </w:rPr>
            </w:pPr>
            <w:r w:rsidRPr="004C0292">
              <w:rPr>
                <w:color w:val="000000"/>
                <w:szCs w:val="24"/>
              </w:rPr>
              <w:t>18.27</w:t>
            </w:r>
          </w:p>
        </w:tc>
        <w:tc>
          <w:tcPr>
            <w:tcW w:w="607" w:type="pct"/>
            <w:noWrap/>
          </w:tcPr>
          <w:p w:rsidR="008F7D7C" w:rsidRPr="004C0292" w:rsidRDefault="008F7D7C" w:rsidP="004318D4">
            <w:pPr>
              <w:spacing w:after="120"/>
              <w:jc w:val="center"/>
              <w:rPr>
                <w:b/>
                <w:szCs w:val="24"/>
              </w:rPr>
            </w:pPr>
            <w:r w:rsidRPr="004C0292">
              <w:rPr>
                <w:b/>
                <w:szCs w:val="24"/>
              </w:rPr>
              <w:t>114</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42.30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15.30</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53.45</w:t>
            </w:r>
          </w:p>
        </w:tc>
        <w:tc>
          <w:tcPr>
            <w:tcW w:w="726" w:type="pct"/>
            <w:noWrap/>
          </w:tcPr>
          <w:p w:rsidR="008F7D7C" w:rsidRPr="004C0292" w:rsidRDefault="008F7D7C" w:rsidP="004318D4">
            <w:pPr>
              <w:spacing w:after="120"/>
              <w:jc w:val="center"/>
              <w:rPr>
                <w:color w:val="000000"/>
                <w:szCs w:val="24"/>
              </w:rPr>
            </w:pPr>
            <w:r w:rsidRPr="004C0292">
              <w:rPr>
                <w:color w:val="000000"/>
                <w:szCs w:val="24"/>
              </w:rPr>
              <w:t>18.34</w:t>
            </w:r>
          </w:p>
        </w:tc>
        <w:tc>
          <w:tcPr>
            <w:tcW w:w="607" w:type="pct"/>
            <w:noWrap/>
          </w:tcPr>
          <w:p w:rsidR="008F7D7C" w:rsidRPr="004C0292" w:rsidRDefault="008F7D7C" w:rsidP="004318D4">
            <w:pPr>
              <w:spacing w:after="120"/>
              <w:jc w:val="center"/>
              <w:rPr>
                <w:b/>
                <w:szCs w:val="24"/>
              </w:rPr>
            </w:pPr>
            <w:r w:rsidRPr="004C0292">
              <w:rPr>
                <w:b/>
                <w:szCs w:val="24"/>
              </w:rPr>
              <w:t>113</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42.45</w:t>
            </w:r>
          </w:p>
        </w:tc>
        <w:tc>
          <w:tcPr>
            <w:tcW w:w="726" w:type="pct"/>
            <w:noWrap/>
          </w:tcPr>
          <w:p w:rsidR="008F7D7C" w:rsidRPr="004C0292" w:rsidRDefault="008F7D7C" w:rsidP="004318D4">
            <w:pPr>
              <w:spacing w:after="120"/>
              <w:jc w:val="center"/>
              <w:rPr>
                <w:color w:val="000000"/>
                <w:szCs w:val="24"/>
              </w:rPr>
            </w:pPr>
            <w:r w:rsidRPr="004C0292">
              <w:rPr>
                <w:color w:val="000000"/>
                <w:szCs w:val="24"/>
              </w:rPr>
              <w:t>15.34</w:t>
            </w:r>
          </w:p>
        </w:tc>
        <w:tc>
          <w:tcPr>
            <w:tcW w:w="607" w:type="pct"/>
            <w:noWrap/>
          </w:tcPr>
          <w:p w:rsidR="008F7D7C" w:rsidRPr="004C0292" w:rsidRDefault="008F7D7C" w:rsidP="004318D4">
            <w:pPr>
              <w:spacing w:after="120"/>
              <w:jc w:val="center"/>
              <w:rPr>
                <w:b/>
                <w:szCs w:val="24"/>
              </w:rPr>
            </w:pPr>
            <w:r w:rsidRPr="004C0292">
              <w:rPr>
                <w:b/>
                <w:szCs w:val="24"/>
              </w:rPr>
              <w:t>133</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54.10</w:t>
            </w:r>
          </w:p>
        </w:tc>
        <w:tc>
          <w:tcPr>
            <w:tcW w:w="726" w:type="pct"/>
            <w:noWrap/>
          </w:tcPr>
          <w:p w:rsidR="008F7D7C" w:rsidRPr="004C0292" w:rsidRDefault="008F7D7C" w:rsidP="004318D4">
            <w:pPr>
              <w:spacing w:after="120"/>
              <w:jc w:val="center"/>
              <w:rPr>
                <w:color w:val="000000"/>
                <w:szCs w:val="24"/>
              </w:rPr>
            </w:pPr>
            <w:r w:rsidRPr="004C0292">
              <w:rPr>
                <w:color w:val="000000"/>
                <w:szCs w:val="24"/>
              </w:rPr>
              <w:t>18.41</w:t>
            </w:r>
          </w:p>
        </w:tc>
        <w:tc>
          <w:tcPr>
            <w:tcW w:w="607" w:type="pct"/>
            <w:noWrap/>
          </w:tcPr>
          <w:p w:rsidR="008F7D7C" w:rsidRPr="004C0292" w:rsidRDefault="008F7D7C" w:rsidP="004318D4">
            <w:pPr>
              <w:spacing w:after="120"/>
              <w:jc w:val="center"/>
              <w:rPr>
                <w:b/>
                <w:szCs w:val="24"/>
              </w:rPr>
            </w:pPr>
            <w:r w:rsidRPr="004C0292">
              <w:rPr>
                <w:b/>
                <w:szCs w:val="24"/>
              </w:rPr>
              <w:t>112</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43.00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15.38</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54.35</w:t>
            </w:r>
          </w:p>
        </w:tc>
        <w:tc>
          <w:tcPr>
            <w:tcW w:w="726" w:type="pct"/>
            <w:noWrap/>
          </w:tcPr>
          <w:p w:rsidR="008F7D7C" w:rsidRPr="004C0292" w:rsidRDefault="008F7D7C" w:rsidP="004318D4">
            <w:pPr>
              <w:spacing w:after="120"/>
              <w:jc w:val="center"/>
              <w:rPr>
                <w:color w:val="000000"/>
                <w:szCs w:val="24"/>
              </w:rPr>
            </w:pPr>
            <w:r w:rsidRPr="004C0292">
              <w:rPr>
                <w:color w:val="000000"/>
                <w:szCs w:val="24"/>
              </w:rPr>
              <w:t>18.48</w:t>
            </w:r>
          </w:p>
        </w:tc>
        <w:tc>
          <w:tcPr>
            <w:tcW w:w="607" w:type="pct"/>
            <w:noWrap/>
          </w:tcPr>
          <w:p w:rsidR="008F7D7C" w:rsidRPr="004C0292" w:rsidRDefault="008F7D7C" w:rsidP="004318D4">
            <w:pPr>
              <w:spacing w:after="120"/>
              <w:jc w:val="center"/>
              <w:rPr>
                <w:b/>
                <w:szCs w:val="24"/>
              </w:rPr>
            </w:pPr>
            <w:r w:rsidRPr="004C0292">
              <w:rPr>
                <w:b/>
                <w:szCs w:val="24"/>
              </w:rPr>
              <w:t>111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43.15</w:t>
            </w:r>
          </w:p>
        </w:tc>
        <w:tc>
          <w:tcPr>
            <w:tcW w:w="726" w:type="pct"/>
            <w:noWrap/>
          </w:tcPr>
          <w:p w:rsidR="008F7D7C" w:rsidRPr="004C0292" w:rsidRDefault="008F7D7C" w:rsidP="004318D4">
            <w:pPr>
              <w:spacing w:after="120"/>
              <w:jc w:val="center"/>
              <w:rPr>
                <w:color w:val="000000"/>
                <w:szCs w:val="24"/>
              </w:rPr>
            </w:pPr>
            <w:r w:rsidRPr="004C0292">
              <w:rPr>
                <w:color w:val="000000"/>
                <w:szCs w:val="24"/>
              </w:rPr>
              <w:t>15.42</w:t>
            </w:r>
          </w:p>
        </w:tc>
        <w:tc>
          <w:tcPr>
            <w:tcW w:w="607" w:type="pct"/>
            <w:noWrap/>
          </w:tcPr>
          <w:p w:rsidR="008F7D7C" w:rsidRPr="004C0292" w:rsidRDefault="008F7D7C" w:rsidP="004318D4">
            <w:pPr>
              <w:spacing w:after="120"/>
              <w:jc w:val="center"/>
              <w:rPr>
                <w:b/>
                <w:szCs w:val="24"/>
              </w:rPr>
            </w:pPr>
            <w:r w:rsidRPr="004C0292">
              <w:rPr>
                <w:b/>
                <w:szCs w:val="24"/>
              </w:rPr>
              <w:t>132</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61</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55.00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18.55</w:t>
            </w:r>
          </w:p>
        </w:tc>
        <w:tc>
          <w:tcPr>
            <w:tcW w:w="607" w:type="pct"/>
            <w:noWrap/>
          </w:tcPr>
          <w:p w:rsidR="008F7D7C" w:rsidRPr="004C0292" w:rsidRDefault="008F7D7C" w:rsidP="004318D4">
            <w:pPr>
              <w:spacing w:after="120"/>
              <w:jc w:val="center"/>
              <w:rPr>
                <w:b/>
                <w:szCs w:val="24"/>
              </w:rPr>
            </w:pPr>
            <w:r w:rsidRPr="004C0292">
              <w:rPr>
                <w:b/>
                <w:szCs w:val="24"/>
              </w:rPr>
              <w:t>110</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43.30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15.46</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60</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55.30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19.02</w:t>
            </w:r>
          </w:p>
        </w:tc>
        <w:tc>
          <w:tcPr>
            <w:tcW w:w="607" w:type="pct"/>
            <w:noWrap/>
          </w:tcPr>
          <w:p w:rsidR="008F7D7C" w:rsidRPr="004C0292" w:rsidRDefault="008F7D7C" w:rsidP="004318D4">
            <w:pPr>
              <w:spacing w:after="120"/>
              <w:jc w:val="center"/>
              <w:rPr>
                <w:b/>
                <w:szCs w:val="24"/>
              </w:rPr>
            </w:pPr>
            <w:r w:rsidRPr="004C0292">
              <w:rPr>
                <w:b/>
                <w:szCs w:val="24"/>
              </w:rPr>
              <w:t>109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43.45</w:t>
            </w:r>
          </w:p>
        </w:tc>
        <w:tc>
          <w:tcPr>
            <w:tcW w:w="726" w:type="pct"/>
            <w:noWrap/>
          </w:tcPr>
          <w:p w:rsidR="008F7D7C" w:rsidRPr="004C0292" w:rsidRDefault="008F7D7C" w:rsidP="004318D4">
            <w:pPr>
              <w:spacing w:after="120"/>
              <w:jc w:val="center"/>
              <w:rPr>
                <w:color w:val="000000"/>
                <w:szCs w:val="24"/>
              </w:rPr>
            </w:pPr>
            <w:r w:rsidRPr="004C0292">
              <w:rPr>
                <w:color w:val="000000"/>
                <w:szCs w:val="24"/>
              </w:rPr>
              <w:t>15.50</w:t>
            </w:r>
          </w:p>
        </w:tc>
        <w:tc>
          <w:tcPr>
            <w:tcW w:w="607" w:type="pct"/>
            <w:noWrap/>
          </w:tcPr>
          <w:p w:rsidR="008F7D7C" w:rsidRPr="004C0292" w:rsidRDefault="008F7D7C" w:rsidP="004318D4">
            <w:pPr>
              <w:spacing w:after="120"/>
              <w:jc w:val="center"/>
              <w:rPr>
                <w:b/>
                <w:szCs w:val="24"/>
              </w:rPr>
            </w:pPr>
            <w:r w:rsidRPr="004C0292">
              <w:rPr>
                <w:b/>
                <w:szCs w:val="24"/>
              </w:rPr>
              <w:t>131</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59</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56.00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19.09</w:t>
            </w:r>
          </w:p>
        </w:tc>
        <w:tc>
          <w:tcPr>
            <w:tcW w:w="607" w:type="pct"/>
            <w:noWrap/>
          </w:tcPr>
          <w:p w:rsidR="008F7D7C" w:rsidRPr="004C0292" w:rsidRDefault="008F7D7C" w:rsidP="004318D4">
            <w:pPr>
              <w:spacing w:after="120"/>
              <w:jc w:val="center"/>
              <w:rPr>
                <w:b/>
                <w:szCs w:val="24"/>
              </w:rPr>
            </w:pPr>
            <w:r w:rsidRPr="004C0292">
              <w:rPr>
                <w:b/>
                <w:szCs w:val="24"/>
              </w:rPr>
              <w:t>108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92</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44.00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15.54</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58</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56.30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19.16</w:t>
            </w:r>
          </w:p>
        </w:tc>
        <w:tc>
          <w:tcPr>
            <w:tcW w:w="607" w:type="pct"/>
            <w:noWrap/>
          </w:tcPr>
          <w:p w:rsidR="008F7D7C" w:rsidRPr="004C0292" w:rsidRDefault="008F7D7C" w:rsidP="004318D4">
            <w:pPr>
              <w:spacing w:after="120"/>
              <w:jc w:val="center"/>
              <w:rPr>
                <w:b/>
                <w:szCs w:val="24"/>
              </w:rPr>
            </w:pPr>
            <w:r w:rsidRPr="004C0292">
              <w:rPr>
                <w:b/>
                <w:szCs w:val="24"/>
              </w:rPr>
              <w:t>107</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91</w:t>
            </w:r>
          </w:p>
        </w:tc>
        <w:tc>
          <w:tcPr>
            <w:tcW w:w="712" w:type="pct"/>
            <w:shd w:val="clear" w:color="auto" w:fill="FFFFFF"/>
          </w:tcPr>
          <w:p w:rsidR="008F7D7C" w:rsidRPr="004C0292" w:rsidRDefault="008F7D7C" w:rsidP="004423F3">
            <w:pPr>
              <w:spacing w:after="120"/>
              <w:jc w:val="center"/>
              <w:rPr>
                <w:color w:val="000000"/>
                <w:szCs w:val="24"/>
              </w:rPr>
            </w:pPr>
            <w:r w:rsidRPr="004C0292">
              <w:rPr>
                <w:color w:val="000000"/>
                <w:szCs w:val="24"/>
              </w:rPr>
              <w:t>4</w:t>
            </w:r>
            <w:r>
              <w:rPr>
                <w:color w:val="000000"/>
                <w:szCs w:val="24"/>
              </w:rPr>
              <w:t>4</w:t>
            </w:r>
            <w:r w:rsidRPr="004C0292">
              <w:rPr>
                <w:color w:val="000000"/>
                <w:szCs w:val="24"/>
              </w:rPr>
              <w:t>.15</w:t>
            </w:r>
          </w:p>
        </w:tc>
        <w:tc>
          <w:tcPr>
            <w:tcW w:w="726" w:type="pct"/>
            <w:noWrap/>
          </w:tcPr>
          <w:p w:rsidR="008F7D7C" w:rsidRPr="004C0292" w:rsidRDefault="008F7D7C" w:rsidP="004318D4">
            <w:pPr>
              <w:spacing w:after="120"/>
              <w:jc w:val="center"/>
              <w:rPr>
                <w:color w:val="000000"/>
                <w:szCs w:val="24"/>
              </w:rPr>
            </w:pPr>
            <w:r w:rsidRPr="004C0292">
              <w:rPr>
                <w:color w:val="000000"/>
                <w:szCs w:val="24"/>
              </w:rPr>
              <w:t>15.58</w:t>
            </w:r>
          </w:p>
        </w:tc>
        <w:tc>
          <w:tcPr>
            <w:tcW w:w="607" w:type="pct"/>
            <w:noWrap/>
          </w:tcPr>
          <w:p w:rsidR="008F7D7C" w:rsidRPr="004C0292" w:rsidRDefault="008F7D7C" w:rsidP="004318D4">
            <w:pPr>
              <w:spacing w:after="120"/>
              <w:jc w:val="center"/>
              <w:rPr>
                <w:b/>
                <w:szCs w:val="24"/>
              </w:rPr>
            </w:pPr>
            <w:r w:rsidRPr="004C0292">
              <w:rPr>
                <w:b/>
                <w:szCs w:val="24"/>
              </w:rPr>
              <w:t>130</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57</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57.00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19.25</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106</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90</w:t>
            </w:r>
          </w:p>
        </w:tc>
        <w:tc>
          <w:tcPr>
            <w:tcW w:w="712" w:type="pct"/>
            <w:shd w:val="clear" w:color="auto" w:fill="FFFFFF"/>
          </w:tcPr>
          <w:p w:rsidR="008F7D7C" w:rsidRPr="004C0292" w:rsidRDefault="008F7D7C" w:rsidP="004423F3">
            <w:pPr>
              <w:spacing w:after="120"/>
              <w:jc w:val="center"/>
              <w:rPr>
                <w:color w:val="000000"/>
                <w:szCs w:val="24"/>
              </w:rPr>
            </w:pPr>
            <w:r w:rsidRPr="004C0292">
              <w:rPr>
                <w:color w:val="000000"/>
                <w:szCs w:val="24"/>
              </w:rPr>
              <w:t>4</w:t>
            </w:r>
            <w:r>
              <w:rPr>
                <w:color w:val="000000"/>
                <w:szCs w:val="24"/>
              </w:rPr>
              <w:t>4</w:t>
            </w:r>
            <w:r w:rsidRPr="004C0292">
              <w:rPr>
                <w:color w:val="000000"/>
                <w:szCs w:val="24"/>
              </w:rPr>
              <w:t>.30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16.02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57.30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19.34</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105</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89</w:t>
            </w:r>
          </w:p>
        </w:tc>
        <w:tc>
          <w:tcPr>
            <w:tcW w:w="712" w:type="pct"/>
            <w:shd w:val="clear" w:color="auto" w:fill="FFFFFF"/>
          </w:tcPr>
          <w:p w:rsidR="008F7D7C" w:rsidRPr="004C0292" w:rsidRDefault="008F7D7C" w:rsidP="004318D4">
            <w:pPr>
              <w:spacing w:after="120"/>
              <w:jc w:val="center"/>
              <w:rPr>
                <w:color w:val="000000"/>
                <w:szCs w:val="24"/>
              </w:rPr>
            </w:pPr>
            <w:r>
              <w:rPr>
                <w:color w:val="000000"/>
                <w:szCs w:val="24"/>
              </w:rPr>
              <w:t>44</w:t>
            </w:r>
            <w:r w:rsidRPr="004C0292">
              <w:rPr>
                <w:color w:val="000000"/>
                <w:szCs w:val="24"/>
              </w:rPr>
              <w:t>.45</w:t>
            </w:r>
          </w:p>
        </w:tc>
        <w:tc>
          <w:tcPr>
            <w:tcW w:w="726" w:type="pct"/>
            <w:noWrap/>
          </w:tcPr>
          <w:p w:rsidR="008F7D7C" w:rsidRPr="004C0292" w:rsidRDefault="008F7D7C" w:rsidP="004318D4">
            <w:pPr>
              <w:spacing w:after="120"/>
              <w:jc w:val="center"/>
              <w:rPr>
                <w:color w:val="000000"/>
                <w:szCs w:val="24"/>
              </w:rPr>
            </w:pPr>
            <w:r w:rsidRPr="004C0292">
              <w:rPr>
                <w:color w:val="000000"/>
                <w:szCs w:val="24"/>
              </w:rPr>
              <w:t>16.07</w:t>
            </w:r>
          </w:p>
        </w:tc>
        <w:tc>
          <w:tcPr>
            <w:tcW w:w="607" w:type="pct"/>
            <w:noWrap/>
          </w:tcPr>
          <w:p w:rsidR="008F7D7C" w:rsidRPr="004C0292" w:rsidRDefault="008F7D7C" w:rsidP="004318D4">
            <w:pPr>
              <w:spacing w:after="120"/>
              <w:jc w:val="center"/>
              <w:rPr>
                <w:b/>
                <w:szCs w:val="24"/>
              </w:rPr>
            </w:pPr>
            <w:r w:rsidRPr="004C0292">
              <w:rPr>
                <w:b/>
                <w:szCs w:val="24"/>
              </w:rPr>
              <w:t>129</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55</w:t>
            </w:r>
          </w:p>
        </w:tc>
        <w:tc>
          <w:tcPr>
            <w:tcW w:w="712" w:type="pct"/>
          </w:tcPr>
          <w:p w:rsidR="008F7D7C" w:rsidRPr="004C0292" w:rsidRDefault="008F7D7C" w:rsidP="004318D4">
            <w:pPr>
              <w:spacing w:after="120"/>
              <w:jc w:val="center"/>
              <w:rPr>
                <w:color w:val="000000"/>
                <w:szCs w:val="24"/>
              </w:rPr>
            </w:pPr>
            <w:r w:rsidRPr="004C0292">
              <w:rPr>
                <w:color w:val="000000"/>
                <w:szCs w:val="24"/>
              </w:rPr>
              <w:t>58.00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19.43</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104</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88</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45.0</w:t>
            </w:r>
            <w:r w:rsidRPr="004C0292">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16.12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54</w:t>
            </w:r>
          </w:p>
        </w:tc>
        <w:tc>
          <w:tcPr>
            <w:tcW w:w="712" w:type="pct"/>
          </w:tcPr>
          <w:p w:rsidR="008F7D7C" w:rsidRPr="004C0292" w:rsidRDefault="008F7D7C" w:rsidP="004318D4">
            <w:pPr>
              <w:spacing w:after="120"/>
              <w:jc w:val="center"/>
              <w:rPr>
                <w:color w:val="000000"/>
                <w:szCs w:val="24"/>
              </w:rPr>
            </w:pPr>
            <w:r w:rsidRPr="004C0292">
              <w:rPr>
                <w:color w:val="000000"/>
                <w:szCs w:val="24"/>
              </w:rPr>
              <w:t>58.30</w:t>
            </w:r>
          </w:p>
        </w:tc>
        <w:tc>
          <w:tcPr>
            <w:tcW w:w="726" w:type="pct"/>
            <w:noWrap/>
          </w:tcPr>
          <w:p w:rsidR="008F7D7C" w:rsidRPr="004C0292" w:rsidRDefault="008F7D7C" w:rsidP="004318D4">
            <w:pPr>
              <w:spacing w:after="120"/>
              <w:jc w:val="center"/>
              <w:rPr>
                <w:color w:val="000000"/>
                <w:szCs w:val="24"/>
              </w:rPr>
            </w:pPr>
            <w:r w:rsidRPr="004C0292">
              <w:rPr>
                <w:color w:val="000000"/>
                <w:szCs w:val="24"/>
              </w:rPr>
              <w:t>19.52</w:t>
            </w:r>
          </w:p>
        </w:tc>
        <w:tc>
          <w:tcPr>
            <w:tcW w:w="607" w:type="pct"/>
            <w:noWrap/>
          </w:tcPr>
          <w:p w:rsidR="008F7D7C" w:rsidRPr="004C0292" w:rsidRDefault="008F7D7C" w:rsidP="004318D4">
            <w:pPr>
              <w:spacing w:after="120"/>
              <w:jc w:val="center"/>
              <w:rPr>
                <w:b/>
                <w:szCs w:val="24"/>
              </w:rPr>
            </w:pPr>
            <w:r w:rsidRPr="004C0292">
              <w:rPr>
                <w:b/>
                <w:szCs w:val="24"/>
              </w:rPr>
              <w:t>103</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87</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45</w:t>
            </w:r>
            <w:r w:rsidRPr="004C0292">
              <w:rPr>
                <w:color w:val="000000"/>
                <w:szCs w:val="24"/>
              </w:rPr>
              <w:t>.</w:t>
            </w:r>
            <w:r>
              <w:rPr>
                <w:color w:val="000000"/>
                <w:szCs w:val="24"/>
              </w:rPr>
              <w:t>20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16.17</w:t>
            </w:r>
          </w:p>
        </w:tc>
        <w:tc>
          <w:tcPr>
            <w:tcW w:w="607" w:type="pct"/>
            <w:noWrap/>
          </w:tcPr>
          <w:p w:rsidR="008F7D7C" w:rsidRPr="004C0292" w:rsidRDefault="008F7D7C" w:rsidP="004318D4">
            <w:pPr>
              <w:spacing w:after="120"/>
              <w:jc w:val="center"/>
              <w:rPr>
                <w:b/>
                <w:szCs w:val="24"/>
              </w:rPr>
            </w:pPr>
            <w:r w:rsidRPr="004C0292">
              <w:rPr>
                <w:b/>
                <w:szCs w:val="24"/>
              </w:rPr>
              <w:t>128</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53</w:t>
            </w:r>
          </w:p>
        </w:tc>
        <w:tc>
          <w:tcPr>
            <w:tcW w:w="712" w:type="pct"/>
          </w:tcPr>
          <w:p w:rsidR="008F7D7C" w:rsidRPr="004C0292" w:rsidRDefault="008F7D7C" w:rsidP="004318D4">
            <w:pPr>
              <w:spacing w:after="120"/>
              <w:jc w:val="center"/>
              <w:rPr>
                <w:color w:val="000000"/>
                <w:szCs w:val="24"/>
              </w:rPr>
            </w:pPr>
            <w:r w:rsidRPr="004C0292">
              <w:rPr>
                <w:color w:val="000000"/>
                <w:szCs w:val="24"/>
              </w:rPr>
              <w:t>59.00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20.01</w:t>
            </w:r>
          </w:p>
        </w:tc>
        <w:tc>
          <w:tcPr>
            <w:tcW w:w="607" w:type="pct"/>
            <w:noWrap/>
          </w:tcPr>
          <w:p w:rsidR="008F7D7C" w:rsidRPr="004C0292" w:rsidRDefault="008F7D7C" w:rsidP="004318D4">
            <w:pPr>
              <w:spacing w:after="120"/>
              <w:jc w:val="center"/>
              <w:rPr>
                <w:b/>
                <w:szCs w:val="24"/>
              </w:rPr>
            </w:pPr>
            <w:r w:rsidRPr="004C0292">
              <w:rPr>
                <w:b/>
                <w:szCs w:val="24"/>
              </w:rPr>
              <w:t>102</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86</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45</w:t>
            </w:r>
            <w:r w:rsidRPr="004C0292">
              <w:rPr>
                <w:color w:val="000000"/>
                <w:szCs w:val="24"/>
              </w:rPr>
              <w:t>.</w:t>
            </w:r>
            <w:r>
              <w:rPr>
                <w:color w:val="000000"/>
                <w:szCs w:val="24"/>
              </w:rPr>
              <w:t>4</w:t>
            </w:r>
            <w:r w:rsidRPr="004C0292">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16.22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52</w:t>
            </w:r>
          </w:p>
        </w:tc>
        <w:tc>
          <w:tcPr>
            <w:tcW w:w="712" w:type="pct"/>
          </w:tcPr>
          <w:p w:rsidR="008F7D7C" w:rsidRPr="004C0292" w:rsidRDefault="008F7D7C" w:rsidP="004318D4">
            <w:pPr>
              <w:spacing w:after="120"/>
              <w:jc w:val="center"/>
              <w:rPr>
                <w:color w:val="000000"/>
                <w:szCs w:val="24"/>
              </w:rPr>
            </w:pPr>
            <w:r w:rsidRPr="004C0292">
              <w:rPr>
                <w:color w:val="000000"/>
                <w:szCs w:val="24"/>
              </w:rPr>
              <w:t>59.30</w:t>
            </w:r>
          </w:p>
        </w:tc>
        <w:tc>
          <w:tcPr>
            <w:tcW w:w="726" w:type="pct"/>
            <w:noWrap/>
          </w:tcPr>
          <w:p w:rsidR="008F7D7C" w:rsidRPr="004C0292" w:rsidRDefault="008F7D7C" w:rsidP="004318D4">
            <w:pPr>
              <w:spacing w:after="120"/>
              <w:jc w:val="center"/>
              <w:rPr>
                <w:color w:val="000000"/>
                <w:szCs w:val="24"/>
              </w:rPr>
            </w:pPr>
            <w:r w:rsidRPr="004C0292">
              <w:rPr>
                <w:color w:val="000000"/>
                <w:szCs w:val="24"/>
              </w:rPr>
              <w:t>20.10</w:t>
            </w:r>
          </w:p>
        </w:tc>
        <w:tc>
          <w:tcPr>
            <w:tcW w:w="607" w:type="pct"/>
            <w:noWrap/>
          </w:tcPr>
          <w:p w:rsidR="008F7D7C" w:rsidRPr="004C0292" w:rsidRDefault="008F7D7C" w:rsidP="004318D4">
            <w:pPr>
              <w:spacing w:after="120"/>
              <w:jc w:val="center"/>
              <w:rPr>
                <w:b/>
                <w:szCs w:val="24"/>
              </w:rPr>
            </w:pPr>
            <w:r w:rsidRPr="004C0292">
              <w:rPr>
                <w:b/>
                <w:szCs w:val="24"/>
              </w:rPr>
              <w:t>101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85</w:t>
            </w:r>
          </w:p>
        </w:tc>
        <w:tc>
          <w:tcPr>
            <w:tcW w:w="712" w:type="pct"/>
            <w:shd w:val="clear" w:color="auto" w:fill="FFFFFF"/>
          </w:tcPr>
          <w:p w:rsidR="008F7D7C" w:rsidRPr="004C0292" w:rsidRDefault="008F7D7C" w:rsidP="004423F3">
            <w:pPr>
              <w:spacing w:after="120"/>
              <w:jc w:val="center"/>
              <w:rPr>
                <w:color w:val="000000"/>
                <w:szCs w:val="24"/>
              </w:rPr>
            </w:pPr>
            <w:r w:rsidRPr="004C0292">
              <w:rPr>
                <w:color w:val="000000"/>
                <w:szCs w:val="24"/>
              </w:rPr>
              <w:t>46.</w:t>
            </w:r>
            <w:r>
              <w:rPr>
                <w:color w:val="000000"/>
                <w:szCs w:val="24"/>
              </w:rPr>
              <w:t>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16.27</w:t>
            </w:r>
          </w:p>
        </w:tc>
        <w:tc>
          <w:tcPr>
            <w:tcW w:w="607" w:type="pct"/>
            <w:noWrap/>
          </w:tcPr>
          <w:p w:rsidR="008F7D7C" w:rsidRPr="004C0292" w:rsidRDefault="008F7D7C" w:rsidP="004318D4">
            <w:pPr>
              <w:spacing w:after="120"/>
              <w:jc w:val="center"/>
              <w:rPr>
                <w:b/>
                <w:szCs w:val="24"/>
              </w:rPr>
            </w:pPr>
            <w:r w:rsidRPr="004C0292">
              <w:rPr>
                <w:b/>
                <w:szCs w:val="24"/>
              </w:rPr>
              <w:t>127</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51</w:t>
            </w:r>
          </w:p>
        </w:tc>
        <w:tc>
          <w:tcPr>
            <w:tcW w:w="712" w:type="pct"/>
          </w:tcPr>
          <w:p w:rsidR="008F7D7C" w:rsidRPr="004C0292" w:rsidRDefault="008F7D7C" w:rsidP="004318D4">
            <w:pPr>
              <w:spacing w:after="120"/>
              <w:jc w:val="center"/>
              <w:rPr>
                <w:color w:val="000000"/>
                <w:szCs w:val="24"/>
              </w:rPr>
            </w:pPr>
            <w:r w:rsidRPr="004C0292">
              <w:rPr>
                <w:color w:val="000000"/>
                <w:szCs w:val="24"/>
              </w:rPr>
              <w:t>1.00.00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20.20</w:t>
            </w:r>
          </w:p>
        </w:tc>
        <w:tc>
          <w:tcPr>
            <w:tcW w:w="607" w:type="pct"/>
            <w:noWrap/>
          </w:tcPr>
          <w:p w:rsidR="008F7D7C" w:rsidRPr="004C0292" w:rsidRDefault="008F7D7C" w:rsidP="004318D4">
            <w:pPr>
              <w:spacing w:after="120"/>
              <w:jc w:val="center"/>
              <w:rPr>
                <w:b/>
                <w:szCs w:val="24"/>
              </w:rPr>
            </w:pPr>
            <w:r w:rsidRPr="004C0292">
              <w:rPr>
                <w:b/>
                <w:szCs w:val="24"/>
              </w:rPr>
              <w:t>100</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84</w:t>
            </w:r>
          </w:p>
        </w:tc>
        <w:tc>
          <w:tcPr>
            <w:tcW w:w="712" w:type="pct"/>
            <w:shd w:val="clear" w:color="auto" w:fill="FFFFFF"/>
          </w:tcPr>
          <w:p w:rsidR="008F7D7C" w:rsidRPr="004C0292" w:rsidRDefault="008F7D7C" w:rsidP="004423F3">
            <w:pPr>
              <w:spacing w:after="120"/>
              <w:jc w:val="center"/>
              <w:rPr>
                <w:color w:val="000000"/>
                <w:szCs w:val="24"/>
              </w:rPr>
            </w:pPr>
            <w:r w:rsidRPr="004C0292">
              <w:rPr>
                <w:color w:val="000000"/>
                <w:szCs w:val="24"/>
              </w:rPr>
              <w:t>4</w:t>
            </w:r>
            <w:r>
              <w:rPr>
                <w:color w:val="000000"/>
                <w:szCs w:val="24"/>
              </w:rPr>
              <w:t>6</w:t>
            </w:r>
            <w:r w:rsidRPr="004C0292">
              <w:rPr>
                <w:color w:val="000000"/>
                <w:szCs w:val="24"/>
              </w:rPr>
              <w:t>.</w:t>
            </w:r>
            <w:r>
              <w:rPr>
                <w:color w:val="000000"/>
                <w:szCs w:val="24"/>
              </w:rPr>
              <w:t>2</w:t>
            </w:r>
            <w:r w:rsidRPr="004C0292">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16.32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50</w:t>
            </w:r>
          </w:p>
        </w:tc>
        <w:tc>
          <w:tcPr>
            <w:tcW w:w="712" w:type="pct"/>
          </w:tcPr>
          <w:p w:rsidR="008F7D7C" w:rsidRPr="004C0292" w:rsidRDefault="008F7D7C" w:rsidP="004318D4">
            <w:pPr>
              <w:spacing w:after="120"/>
              <w:jc w:val="center"/>
              <w:rPr>
                <w:color w:val="000000"/>
                <w:szCs w:val="24"/>
              </w:rPr>
            </w:pPr>
            <w:r w:rsidRPr="004C0292">
              <w:rPr>
                <w:color w:val="000000"/>
                <w:szCs w:val="24"/>
              </w:rPr>
              <w:t>1.00.35</w:t>
            </w:r>
          </w:p>
        </w:tc>
        <w:tc>
          <w:tcPr>
            <w:tcW w:w="726" w:type="pct"/>
            <w:noWrap/>
          </w:tcPr>
          <w:p w:rsidR="008F7D7C" w:rsidRPr="004C0292" w:rsidRDefault="008F7D7C" w:rsidP="004318D4">
            <w:pPr>
              <w:spacing w:after="120"/>
              <w:jc w:val="center"/>
              <w:rPr>
                <w:color w:val="000000"/>
                <w:szCs w:val="24"/>
              </w:rPr>
            </w:pPr>
            <w:r w:rsidRPr="004C0292">
              <w:rPr>
                <w:color w:val="000000"/>
                <w:szCs w:val="24"/>
              </w:rPr>
              <w:t>20.30</w:t>
            </w:r>
          </w:p>
        </w:tc>
        <w:tc>
          <w:tcPr>
            <w:tcW w:w="607" w:type="pct"/>
            <w:noWrap/>
          </w:tcPr>
          <w:p w:rsidR="008F7D7C" w:rsidRPr="004C0292" w:rsidRDefault="008F7D7C" w:rsidP="004318D4">
            <w:pPr>
              <w:spacing w:after="120"/>
              <w:jc w:val="center"/>
              <w:rPr>
                <w:b/>
                <w:szCs w:val="24"/>
              </w:rPr>
            </w:pPr>
            <w:r w:rsidRPr="004C0292">
              <w:rPr>
                <w:b/>
                <w:szCs w:val="24"/>
              </w:rPr>
              <w:t>99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83</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46</w:t>
            </w:r>
            <w:r w:rsidRPr="004C0292">
              <w:rPr>
                <w:color w:val="000000"/>
                <w:szCs w:val="24"/>
              </w:rPr>
              <w:t>.</w:t>
            </w:r>
            <w:r>
              <w:rPr>
                <w:color w:val="000000"/>
                <w:szCs w:val="24"/>
              </w:rPr>
              <w:t>40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16.37</w:t>
            </w:r>
          </w:p>
        </w:tc>
        <w:tc>
          <w:tcPr>
            <w:tcW w:w="607" w:type="pct"/>
            <w:noWrap/>
          </w:tcPr>
          <w:p w:rsidR="008F7D7C" w:rsidRPr="004C0292" w:rsidRDefault="008F7D7C" w:rsidP="004318D4">
            <w:pPr>
              <w:spacing w:after="120"/>
              <w:jc w:val="center"/>
              <w:rPr>
                <w:b/>
                <w:color w:val="FFFFFF"/>
                <w:szCs w:val="24"/>
              </w:rPr>
            </w:pPr>
            <w:r w:rsidRPr="004C0292">
              <w:rPr>
                <w:b/>
                <w:szCs w:val="24"/>
              </w:rPr>
              <w:t>126</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49</w:t>
            </w:r>
          </w:p>
        </w:tc>
        <w:tc>
          <w:tcPr>
            <w:tcW w:w="712" w:type="pct"/>
          </w:tcPr>
          <w:p w:rsidR="008F7D7C" w:rsidRPr="004C0292" w:rsidRDefault="008F7D7C" w:rsidP="004318D4">
            <w:pPr>
              <w:spacing w:after="120"/>
              <w:jc w:val="center"/>
              <w:rPr>
                <w:color w:val="000000"/>
                <w:szCs w:val="24"/>
              </w:rPr>
            </w:pPr>
            <w:r w:rsidRPr="004C0292">
              <w:rPr>
                <w:color w:val="000000"/>
                <w:szCs w:val="24"/>
              </w:rPr>
              <w:t>1.01.10</w:t>
            </w:r>
          </w:p>
        </w:tc>
        <w:tc>
          <w:tcPr>
            <w:tcW w:w="726" w:type="pct"/>
            <w:noWrap/>
          </w:tcPr>
          <w:p w:rsidR="008F7D7C" w:rsidRPr="004C0292" w:rsidRDefault="008F7D7C" w:rsidP="004318D4">
            <w:pPr>
              <w:spacing w:after="120"/>
              <w:jc w:val="center"/>
              <w:rPr>
                <w:color w:val="000000"/>
                <w:szCs w:val="24"/>
              </w:rPr>
            </w:pPr>
            <w:r w:rsidRPr="004C0292">
              <w:rPr>
                <w:color w:val="000000"/>
                <w:szCs w:val="24"/>
              </w:rPr>
              <w:t>20.40</w:t>
            </w:r>
          </w:p>
        </w:tc>
        <w:tc>
          <w:tcPr>
            <w:tcW w:w="607" w:type="pct"/>
            <w:noWrap/>
          </w:tcPr>
          <w:p w:rsidR="008F7D7C" w:rsidRPr="004C0292" w:rsidRDefault="008F7D7C" w:rsidP="004318D4">
            <w:pPr>
              <w:spacing w:after="120"/>
              <w:jc w:val="center"/>
              <w:rPr>
                <w:b/>
                <w:szCs w:val="24"/>
              </w:rPr>
            </w:pPr>
            <w:r w:rsidRPr="004C0292">
              <w:rPr>
                <w:b/>
                <w:szCs w:val="24"/>
              </w:rPr>
              <w:t>98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82</w:t>
            </w:r>
          </w:p>
        </w:tc>
        <w:tc>
          <w:tcPr>
            <w:tcW w:w="712" w:type="pct"/>
            <w:shd w:val="clear" w:color="auto" w:fill="FFFFFF"/>
          </w:tcPr>
          <w:p w:rsidR="008F7D7C" w:rsidRPr="004C0292" w:rsidRDefault="008F7D7C" w:rsidP="004423F3">
            <w:pPr>
              <w:spacing w:after="120"/>
              <w:jc w:val="center"/>
              <w:rPr>
                <w:color w:val="000000"/>
                <w:szCs w:val="24"/>
              </w:rPr>
            </w:pPr>
            <w:r w:rsidRPr="004C0292">
              <w:rPr>
                <w:color w:val="000000"/>
                <w:szCs w:val="24"/>
              </w:rPr>
              <w:t>47.</w:t>
            </w:r>
            <w:r>
              <w:rPr>
                <w:color w:val="000000"/>
                <w:szCs w:val="24"/>
              </w:rPr>
              <w:t>0</w:t>
            </w:r>
            <w:r w:rsidRPr="004C0292">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16.42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48</w:t>
            </w:r>
          </w:p>
        </w:tc>
        <w:tc>
          <w:tcPr>
            <w:tcW w:w="712" w:type="pct"/>
          </w:tcPr>
          <w:p w:rsidR="008F7D7C" w:rsidRPr="004C0292" w:rsidRDefault="008F7D7C" w:rsidP="004318D4">
            <w:pPr>
              <w:spacing w:after="120"/>
              <w:jc w:val="center"/>
              <w:rPr>
                <w:color w:val="000000"/>
                <w:szCs w:val="24"/>
              </w:rPr>
            </w:pPr>
            <w:r w:rsidRPr="004C0292">
              <w:rPr>
                <w:color w:val="000000"/>
                <w:szCs w:val="24"/>
              </w:rPr>
              <w:t>1.01.45</w:t>
            </w:r>
          </w:p>
        </w:tc>
        <w:tc>
          <w:tcPr>
            <w:tcW w:w="726" w:type="pct"/>
            <w:noWrap/>
          </w:tcPr>
          <w:p w:rsidR="008F7D7C" w:rsidRPr="004C0292" w:rsidRDefault="008F7D7C" w:rsidP="004318D4">
            <w:pPr>
              <w:spacing w:after="120"/>
              <w:jc w:val="center"/>
              <w:rPr>
                <w:color w:val="000000"/>
                <w:szCs w:val="24"/>
              </w:rPr>
            </w:pPr>
            <w:r w:rsidRPr="004C0292">
              <w:rPr>
                <w:color w:val="000000"/>
                <w:szCs w:val="24"/>
              </w:rPr>
              <w:t>20.50</w:t>
            </w:r>
          </w:p>
        </w:tc>
        <w:tc>
          <w:tcPr>
            <w:tcW w:w="607" w:type="pct"/>
            <w:noWrap/>
          </w:tcPr>
          <w:p w:rsidR="008F7D7C" w:rsidRPr="004C0292" w:rsidRDefault="008F7D7C" w:rsidP="004318D4">
            <w:pPr>
              <w:spacing w:after="120"/>
              <w:jc w:val="center"/>
              <w:rPr>
                <w:b/>
                <w:szCs w:val="24"/>
              </w:rPr>
            </w:pPr>
            <w:r w:rsidRPr="004C0292">
              <w:rPr>
                <w:b/>
                <w:szCs w:val="24"/>
              </w:rPr>
              <w:t>97</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81</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47.20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16.47</w:t>
            </w:r>
          </w:p>
        </w:tc>
        <w:tc>
          <w:tcPr>
            <w:tcW w:w="607" w:type="pct"/>
            <w:noWrap/>
          </w:tcPr>
          <w:p w:rsidR="008F7D7C" w:rsidRPr="004C0292" w:rsidRDefault="008F7D7C" w:rsidP="004318D4">
            <w:pPr>
              <w:spacing w:after="120"/>
              <w:jc w:val="center"/>
              <w:rPr>
                <w:b/>
                <w:szCs w:val="24"/>
              </w:rPr>
            </w:pPr>
            <w:r w:rsidRPr="004C0292">
              <w:rPr>
                <w:b/>
                <w:szCs w:val="24"/>
              </w:rPr>
              <w:t>125</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47</w:t>
            </w:r>
          </w:p>
        </w:tc>
        <w:tc>
          <w:tcPr>
            <w:tcW w:w="712" w:type="pct"/>
          </w:tcPr>
          <w:p w:rsidR="008F7D7C" w:rsidRPr="004C0292" w:rsidRDefault="008F7D7C" w:rsidP="004318D4">
            <w:pPr>
              <w:spacing w:after="120"/>
              <w:jc w:val="center"/>
              <w:rPr>
                <w:color w:val="000000"/>
                <w:szCs w:val="24"/>
              </w:rPr>
            </w:pPr>
            <w:r w:rsidRPr="004C0292">
              <w:rPr>
                <w:color w:val="000000"/>
                <w:szCs w:val="24"/>
              </w:rPr>
              <w:t>1.02.20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21.00</w:t>
            </w:r>
          </w:p>
        </w:tc>
        <w:tc>
          <w:tcPr>
            <w:tcW w:w="607" w:type="pct"/>
            <w:noWrap/>
          </w:tcPr>
          <w:p w:rsidR="008F7D7C" w:rsidRPr="004C0292" w:rsidRDefault="008F7D7C" w:rsidP="004318D4">
            <w:pPr>
              <w:spacing w:after="120"/>
              <w:jc w:val="center"/>
              <w:rPr>
                <w:b/>
                <w:szCs w:val="24"/>
              </w:rPr>
            </w:pPr>
            <w:r w:rsidRPr="004C0292">
              <w:rPr>
                <w:b/>
                <w:szCs w:val="24"/>
              </w:rPr>
              <w:t>96</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80</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47</w:t>
            </w:r>
            <w:r w:rsidRPr="004C0292">
              <w:rPr>
                <w:color w:val="000000"/>
                <w:szCs w:val="24"/>
              </w:rPr>
              <w:t>.</w:t>
            </w:r>
            <w:r>
              <w:rPr>
                <w:color w:val="000000"/>
                <w:szCs w:val="24"/>
              </w:rPr>
              <w:t>4</w:t>
            </w:r>
            <w:r w:rsidRPr="004C0292">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16.52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46</w:t>
            </w:r>
          </w:p>
        </w:tc>
        <w:tc>
          <w:tcPr>
            <w:tcW w:w="712" w:type="pct"/>
          </w:tcPr>
          <w:p w:rsidR="008F7D7C" w:rsidRPr="004C0292" w:rsidRDefault="008F7D7C" w:rsidP="004318D4">
            <w:pPr>
              <w:spacing w:after="120"/>
              <w:jc w:val="center"/>
              <w:rPr>
                <w:color w:val="000000"/>
                <w:szCs w:val="24"/>
              </w:rPr>
            </w:pPr>
            <w:r w:rsidRPr="004C0292">
              <w:rPr>
                <w:color w:val="000000"/>
                <w:szCs w:val="24"/>
              </w:rPr>
              <w:t>1.02.55</w:t>
            </w:r>
          </w:p>
        </w:tc>
        <w:tc>
          <w:tcPr>
            <w:tcW w:w="726" w:type="pct"/>
            <w:noWrap/>
          </w:tcPr>
          <w:p w:rsidR="008F7D7C" w:rsidRPr="004C0292" w:rsidRDefault="008F7D7C" w:rsidP="004318D4">
            <w:pPr>
              <w:spacing w:after="120"/>
              <w:jc w:val="center"/>
              <w:rPr>
                <w:color w:val="000000"/>
                <w:szCs w:val="24"/>
              </w:rPr>
            </w:pPr>
            <w:r w:rsidRPr="004C0292">
              <w:rPr>
                <w:color w:val="000000"/>
                <w:szCs w:val="24"/>
              </w:rPr>
              <w:t>21.10</w:t>
            </w:r>
          </w:p>
        </w:tc>
        <w:tc>
          <w:tcPr>
            <w:tcW w:w="607" w:type="pct"/>
            <w:noWrap/>
          </w:tcPr>
          <w:p w:rsidR="008F7D7C" w:rsidRPr="004C0292" w:rsidRDefault="008F7D7C" w:rsidP="004318D4">
            <w:pPr>
              <w:spacing w:after="120"/>
              <w:jc w:val="center"/>
              <w:rPr>
                <w:b/>
                <w:szCs w:val="24"/>
              </w:rPr>
            </w:pPr>
            <w:r w:rsidRPr="004C0292">
              <w:rPr>
                <w:b/>
                <w:szCs w:val="24"/>
              </w:rPr>
              <w:t>95</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79</w:t>
            </w:r>
          </w:p>
        </w:tc>
        <w:tc>
          <w:tcPr>
            <w:tcW w:w="712" w:type="pct"/>
            <w:shd w:val="clear" w:color="auto" w:fill="FFFFFF"/>
          </w:tcPr>
          <w:p w:rsidR="008F7D7C" w:rsidRPr="004C0292" w:rsidRDefault="008F7D7C" w:rsidP="004423F3">
            <w:pPr>
              <w:spacing w:after="120"/>
              <w:jc w:val="center"/>
              <w:rPr>
                <w:color w:val="000000"/>
                <w:szCs w:val="24"/>
              </w:rPr>
            </w:pPr>
            <w:r>
              <w:rPr>
                <w:color w:val="000000"/>
                <w:szCs w:val="24"/>
              </w:rPr>
              <w:t>48.00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16.57</w:t>
            </w:r>
          </w:p>
        </w:tc>
        <w:tc>
          <w:tcPr>
            <w:tcW w:w="607" w:type="pct"/>
            <w:noWrap/>
          </w:tcPr>
          <w:p w:rsidR="008F7D7C" w:rsidRPr="004C0292" w:rsidRDefault="008F7D7C" w:rsidP="004318D4">
            <w:pPr>
              <w:spacing w:after="120"/>
              <w:jc w:val="center"/>
              <w:rPr>
                <w:b/>
                <w:szCs w:val="24"/>
              </w:rPr>
            </w:pPr>
            <w:r w:rsidRPr="004C0292">
              <w:rPr>
                <w:b/>
                <w:szCs w:val="24"/>
              </w:rPr>
              <w:t>124</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45</w:t>
            </w:r>
          </w:p>
        </w:tc>
        <w:tc>
          <w:tcPr>
            <w:tcW w:w="712" w:type="pct"/>
          </w:tcPr>
          <w:p w:rsidR="008F7D7C" w:rsidRPr="004C0292" w:rsidRDefault="008F7D7C" w:rsidP="004318D4">
            <w:pPr>
              <w:spacing w:after="120"/>
              <w:jc w:val="center"/>
              <w:rPr>
                <w:color w:val="000000"/>
                <w:szCs w:val="24"/>
              </w:rPr>
            </w:pPr>
            <w:r w:rsidRPr="004C0292">
              <w:rPr>
                <w:color w:val="000000"/>
                <w:szCs w:val="24"/>
              </w:rPr>
              <w:t>1.03.30</w:t>
            </w:r>
          </w:p>
        </w:tc>
        <w:tc>
          <w:tcPr>
            <w:tcW w:w="726" w:type="pct"/>
            <w:noWrap/>
          </w:tcPr>
          <w:p w:rsidR="008F7D7C" w:rsidRPr="004C0292" w:rsidRDefault="008F7D7C" w:rsidP="004318D4">
            <w:pPr>
              <w:spacing w:after="120"/>
              <w:jc w:val="center"/>
              <w:rPr>
                <w:color w:val="000000"/>
                <w:szCs w:val="24"/>
              </w:rPr>
            </w:pPr>
            <w:r w:rsidRPr="004C0292">
              <w:rPr>
                <w:color w:val="000000"/>
                <w:szCs w:val="24"/>
              </w:rPr>
              <w:t>21.20</w:t>
            </w:r>
          </w:p>
        </w:tc>
        <w:tc>
          <w:tcPr>
            <w:tcW w:w="607" w:type="pct"/>
            <w:noWrap/>
          </w:tcPr>
          <w:p w:rsidR="008F7D7C" w:rsidRPr="004C0292" w:rsidRDefault="008F7D7C" w:rsidP="004318D4">
            <w:pPr>
              <w:spacing w:after="120"/>
              <w:jc w:val="center"/>
              <w:rPr>
                <w:b/>
                <w:szCs w:val="24"/>
              </w:rPr>
            </w:pPr>
            <w:r w:rsidRPr="004C0292">
              <w:rPr>
                <w:b/>
                <w:szCs w:val="24"/>
              </w:rPr>
              <w:t>94</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78</w:t>
            </w:r>
          </w:p>
        </w:tc>
        <w:tc>
          <w:tcPr>
            <w:tcW w:w="712" w:type="pct"/>
            <w:shd w:val="clear" w:color="auto" w:fill="FFFFFF"/>
          </w:tcPr>
          <w:p w:rsidR="008F7D7C" w:rsidRPr="004C0292" w:rsidRDefault="008F7D7C" w:rsidP="004318D4">
            <w:pPr>
              <w:spacing w:after="120"/>
              <w:jc w:val="center"/>
              <w:rPr>
                <w:color w:val="000000"/>
                <w:szCs w:val="24"/>
              </w:rPr>
            </w:pPr>
            <w:r>
              <w:rPr>
                <w:color w:val="000000"/>
                <w:szCs w:val="24"/>
              </w:rPr>
              <w:t>48.2</w:t>
            </w:r>
            <w:r w:rsidRPr="004C0292">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17.02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44</w:t>
            </w:r>
          </w:p>
        </w:tc>
        <w:tc>
          <w:tcPr>
            <w:tcW w:w="712" w:type="pct"/>
          </w:tcPr>
          <w:p w:rsidR="008F7D7C" w:rsidRPr="004C0292" w:rsidRDefault="008F7D7C" w:rsidP="004318D4">
            <w:pPr>
              <w:spacing w:after="120"/>
              <w:jc w:val="center"/>
              <w:rPr>
                <w:color w:val="000000"/>
                <w:szCs w:val="24"/>
              </w:rPr>
            </w:pPr>
            <w:r w:rsidRPr="004C0292">
              <w:rPr>
                <w:color w:val="000000"/>
                <w:szCs w:val="24"/>
              </w:rPr>
              <w:t>1.04.05</w:t>
            </w:r>
          </w:p>
        </w:tc>
        <w:tc>
          <w:tcPr>
            <w:tcW w:w="726" w:type="pct"/>
            <w:noWrap/>
          </w:tcPr>
          <w:p w:rsidR="008F7D7C" w:rsidRPr="004C0292" w:rsidRDefault="008F7D7C" w:rsidP="004318D4">
            <w:pPr>
              <w:spacing w:after="120"/>
              <w:jc w:val="center"/>
              <w:rPr>
                <w:color w:val="000000"/>
                <w:szCs w:val="24"/>
              </w:rPr>
            </w:pPr>
            <w:r w:rsidRPr="004C0292">
              <w:rPr>
                <w:color w:val="000000"/>
                <w:szCs w:val="24"/>
              </w:rPr>
              <w:t>21.30</w:t>
            </w:r>
          </w:p>
        </w:tc>
        <w:tc>
          <w:tcPr>
            <w:tcW w:w="607" w:type="pct"/>
            <w:noWrap/>
          </w:tcPr>
          <w:p w:rsidR="008F7D7C" w:rsidRPr="004C0292" w:rsidRDefault="008F7D7C" w:rsidP="004318D4">
            <w:pPr>
              <w:spacing w:after="120"/>
              <w:jc w:val="center"/>
              <w:rPr>
                <w:b/>
                <w:szCs w:val="24"/>
              </w:rPr>
            </w:pPr>
            <w:r w:rsidRPr="004C0292">
              <w:rPr>
                <w:b/>
                <w:szCs w:val="24"/>
              </w:rPr>
              <w:t>93</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77</w:t>
            </w:r>
          </w:p>
        </w:tc>
        <w:tc>
          <w:tcPr>
            <w:tcW w:w="712" w:type="pct"/>
            <w:shd w:val="clear" w:color="auto" w:fill="FFFFFF"/>
          </w:tcPr>
          <w:p w:rsidR="008F7D7C" w:rsidRPr="004C0292" w:rsidRDefault="008F7D7C" w:rsidP="004423F3">
            <w:pPr>
              <w:spacing w:after="120"/>
              <w:jc w:val="center"/>
              <w:rPr>
                <w:color w:val="000000"/>
                <w:szCs w:val="24"/>
              </w:rPr>
            </w:pPr>
            <w:r w:rsidRPr="004C0292">
              <w:rPr>
                <w:color w:val="000000"/>
                <w:szCs w:val="24"/>
              </w:rPr>
              <w:t>48.4</w:t>
            </w:r>
            <w:r>
              <w:rPr>
                <w:color w:val="000000"/>
                <w:szCs w:val="24"/>
              </w:rPr>
              <w:t>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17.07</w:t>
            </w:r>
          </w:p>
        </w:tc>
        <w:tc>
          <w:tcPr>
            <w:tcW w:w="607" w:type="pct"/>
            <w:noWrap/>
          </w:tcPr>
          <w:p w:rsidR="008F7D7C" w:rsidRPr="004C0292" w:rsidRDefault="008F7D7C" w:rsidP="004318D4">
            <w:pPr>
              <w:spacing w:after="120"/>
              <w:jc w:val="center"/>
              <w:rPr>
                <w:b/>
                <w:szCs w:val="24"/>
              </w:rPr>
            </w:pPr>
            <w:r w:rsidRPr="004C0292">
              <w:rPr>
                <w:b/>
                <w:szCs w:val="24"/>
              </w:rPr>
              <w:t>123</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43</w:t>
            </w:r>
          </w:p>
        </w:tc>
        <w:tc>
          <w:tcPr>
            <w:tcW w:w="712" w:type="pct"/>
          </w:tcPr>
          <w:p w:rsidR="008F7D7C" w:rsidRPr="004C0292" w:rsidRDefault="008F7D7C" w:rsidP="004318D4">
            <w:pPr>
              <w:spacing w:after="120"/>
              <w:jc w:val="center"/>
              <w:rPr>
                <w:color w:val="000000"/>
                <w:szCs w:val="24"/>
              </w:rPr>
            </w:pPr>
            <w:r w:rsidRPr="004C0292">
              <w:rPr>
                <w:color w:val="000000"/>
                <w:szCs w:val="24"/>
              </w:rPr>
              <w:t>1.04.40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21.40</w:t>
            </w:r>
          </w:p>
        </w:tc>
        <w:tc>
          <w:tcPr>
            <w:tcW w:w="607" w:type="pct"/>
            <w:noWrap/>
          </w:tcPr>
          <w:p w:rsidR="008F7D7C" w:rsidRPr="004C0292" w:rsidRDefault="008F7D7C" w:rsidP="004318D4">
            <w:pPr>
              <w:spacing w:after="120"/>
              <w:jc w:val="center"/>
              <w:rPr>
                <w:b/>
                <w:szCs w:val="24"/>
              </w:rPr>
            </w:pPr>
            <w:r w:rsidRPr="004C0292">
              <w:rPr>
                <w:b/>
                <w:szCs w:val="24"/>
              </w:rPr>
              <w:t>92</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76</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49.00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17.12</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42</w:t>
            </w:r>
          </w:p>
        </w:tc>
        <w:tc>
          <w:tcPr>
            <w:tcW w:w="712" w:type="pct"/>
          </w:tcPr>
          <w:p w:rsidR="008F7D7C" w:rsidRPr="004C0292" w:rsidRDefault="008F7D7C" w:rsidP="004318D4">
            <w:pPr>
              <w:spacing w:after="120"/>
              <w:jc w:val="center"/>
              <w:rPr>
                <w:color w:val="000000"/>
                <w:szCs w:val="24"/>
              </w:rPr>
            </w:pPr>
            <w:r w:rsidRPr="004C0292">
              <w:rPr>
                <w:color w:val="000000"/>
                <w:szCs w:val="24"/>
              </w:rPr>
              <w:t>1.05.15</w:t>
            </w:r>
          </w:p>
        </w:tc>
        <w:tc>
          <w:tcPr>
            <w:tcW w:w="726" w:type="pct"/>
            <w:noWrap/>
          </w:tcPr>
          <w:p w:rsidR="008F7D7C" w:rsidRPr="004C0292" w:rsidRDefault="008F7D7C" w:rsidP="004318D4">
            <w:pPr>
              <w:spacing w:after="120"/>
              <w:jc w:val="center"/>
              <w:rPr>
                <w:color w:val="000000"/>
                <w:szCs w:val="24"/>
              </w:rPr>
            </w:pPr>
            <w:r w:rsidRPr="004C0292">
              <w:rPr>
                <w:color w:val="000000"/>
                <w:szCs w:val="24"/>
              </w:rPr>
              <w:t>21.50</w:t>
            </w:r>
          </w:p>
        </w:tc>
        <w:tc>
          <w:tcPr>
            <w:tcW w:w="607" w:type="pct"/>
            <w:noWrap/>
          </w:tcPr>
          <w:p w:rsidR="008F7D7C" w:rsidRPr="004C0292" w:rsidRDefault="008F7D7C" w:rsidP="004318D4">
            <w:pPr>
              <w:spacing w:after="120"/>
              <w:jc w:val="center"/>
              <w:rPr>
                <w:b/>
                <w:szCs w:val="24"/>
              </w:rPr>
            </w:pPr>
            <w:r w:rsidRPr="004C0292">
              <w:rPr>
                <w:b/>
                <w:szCs w:val="24"/>
              </w:rPr>
              <w:t>91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75</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49.20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17.17</w:t>
            </w:r>
          </w:p>
        </w:tc>
        <w:tc>
          <w:tcPr>
            <w:tcW w:w="607" w:type="pct"/>
            <w:noWrap/>
          </w:tcPr>
          <w:p w:rsidR="008F7D7C" w:rsidRPr="004C0292" w:rsidRDefault="008F7D7C" w:rsidP="004318D4">
            <w:pPr>
              <w:spacing w:after="120"/>
              <w:jc w:val="center"/>
              <w:rPr>
                <w:b/>
                <w:szCs w:val="24"/>
              </w:rPr>
            </w:pPr>
            <w:r w:rsidRPr="004C0292">
              <w:rPr>
                <w:b/>
                <w:szCs w:val="24"/>
              </w:rPr>
              <w:t>122</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41</w:t>
            </w:r>
          </w:p>
        </w:tc>
        <w:tc>
          <w:tcPr>
            <w:tcW w:w="712" w:type="pct"/>
          </w:tcPr>
          <w:p w:rsidR="008F7D7C" w:rsidRPr="004C0292" w:rsidRDefault="008F7D7C" w:rsidP="004318D4">
            <w:pPr>
              <w:spacing w:after="120"/>
              <w:jc w:val="center"/>
              <w:rPr>
                <w:color w:val="000000"/>
                <w:szCs w:val="24"/>
              </w:rPr>
            </w:pPr>
            <w:r w:rsidRPr="004C0292">
              <w:rPr>
                <w:color w:val="000000"/>
                <w:szCs w:val="24"/>
              </w:rPr>
              <w:t>1.05.50</w:t>
            </w:r>
          </w:p>
        </w:tc>
        <w:tc>
          <w:tcPr>
            <w:tcW w:w="726" w:type="pct"/>
            <w:noWrap/>
          </w:tcPr>
          <w:p w:rsidR="008F7D7C" w:rsidRPr="004C0292" w:rsidRDefault="008F7D7C" w:rsidP="004318D4">
            <w:pPr>
              <w:spacing w:after="120"/>
              <w:jc w:val="center"/>
              <w:rPr>
                <w:color w:val="000000"/>
                <w:szCs w:val="24"/>
              </w:rPr>
            </w:pPr>
            <w:r w:rsidRPr="004C0292">
              <w:rPr>
                <w:color w:val="000000"/>
                <w:szCs w:val="24"/>
              </w:rPr>
              <w:t>22.00</w:t>
            </w:r>
          </w:p>
        </w:tc>
        <w:tc>
          <w:tcPr>
            <w:tcW w:w="607" w:type="pct"/>
            <w:noWrap/>
          </w:tcPr>
          <w:p w:rsidR="008F7D7C" w:rsidRPr="004C0292" w:rsidRDefault="008F7D7C" w:rsidP="004318D4">
            <w:pPr>
              <w:spacing w:after="120"/>
              <w:jc w:val="center"/>
              <w:rPr>
                <w:b/>
                <w:szCs w:val="24"/>
              </w:rPr>
            </w:pPr>
            <w:r w:rsidRPr="004C0292">
              <w:rPr>
                <w:b/>
                <w:szCs w:val="24"/>
              </w:rPr>
              <w:t>90</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74</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49.40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17.24</w:t>
            </w:r>
          </w:p>
        </w:tc>
        <w:tc>
          <w:tcPr>
            <w:tcW w:w="607" w:type="pct"/>
            <w:noWrap/>
          </w:tcPr>
          <w:p w:rsidR="008F7D7C" w:rsidRPr="004C0292" w:rsidRDefault="008F7D7C" w:rsidP="004318D4">
            <w:pPr>
              <w:spacing w:after="120"/>
              <w:jc w:val="center"/>
              <w:rPr>
                <w:b/>
                <w:szCs w:val="24"/>
              </w:rPr>
            </w:pP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40</w:t>
            </w:r>
          </w:p>
        </w:tc>
        <w:tc>
          <w:tcPr>
            <w:tcW w:w="712" w:type="pct"/>
          </w:tcPr>
          <w:p w:rsidR="008F7D7C" w:rsidRPr="004C0292" w:rsidRDefault="008F7D7C" w:rsidP="004318D4">
            <w:pPr>
              <w:spacing w:after="120"/>
              <w:jc w:val="center"/>
              <w:rPr>
                <w:color w:val="000000"/>
                <w:szCs w:val="24"/>
              </w:rPr>
            </w:pPr>
            <w:r w:rsidRPr="004C0292">
              <w:rPr>
                <w:color w:val="000000"/>
                <w:szCs w:val="24"/>
              </w:rPr>
              <w:t>1.06.25</w:t>
            </w:r>
          </w:p>
        </w:tc>
        <w:tc>
          <w:tcPr>
            <w:tcW w:w="726" w:type="pct"/>
            <w:noWrap/>
          </w:tcPr>
          <w:p w:rsidR="008F7D7C" w:rsidRPr="004C0292" w:rsidRDefault="008F7D7C" w:rsidP="004318D4">
            <w:pPr>
              <w:spacing w:after="120"/>
              <w:jc w:val="center"/>
              <w:rPr>
                <w:color w:val="000000"/>
                <w:szCs w:val="24"/>
              </w:rPr>
            </w:pPr>
            <w:r w:rsidRPr="004C0292">
              <w:rPr>
                <w:color w:val="000000"/>
                <w:szCs w:val="24"/>
              </w:rPr>
              <w:t>22.10</w:t>
            </w:r>
          </w:p>
        </w:tc>
        <w:tc>
          <w:tcPr>
            <w:tcW w:w="607" w:type="pct"/>
            <w:noWrap/>
          </w:tcPr>
          <w:p w:rsidR="008F7D7C" w:rsidRPr="004C0292" w:rsidRDefault="008F7D7C" w:rsidP="004318D4">
            <w:pPr>
              <w:spacing w:after="120"/>
              <w:jc w:val="center"/>
              <w:rPr>
                <w:b/>
                <w:szCs w:val="24"/>
              </w:rPr>
            </w:pPr>
            <w:r w:rsidRPr="004C0292">
              <w:rPr>
                <w:b/>
                <w:szCs w:val="24"/>
              </w:rPr>
              <w:t>89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73</w:t>
            </w:r>
          </w:p>
        </w:tc>
        <w:tc>
          <w:tcPr>
            <w:tcW w:w="712" w:type="pct"/>
            <w:shd w:val="clear" w:color="auto" w:fill="FFFFFF"/>
          </w:tcPr>
          <w:p w:rsidR="008F7D7C" w:rsidRPr="004C0292" w:rsidRDefault="008F7D7C" w:rsidP="004318D4">
            <w:pPr>
              <w:spacing w:after="120"/>
              <w:jc w:val="center"/>
              <w:rPr>
                <w:color w:val="000000"/>
                <w:szCs w:val="24"/>
              </w:rPr>
            </w:pPr>
            <w:r w:rsidRPr="004C0292">
              <w:rPr>
                <w:color w:val="000000"/>
                <w:szCs w:val="24"/>
              </w:rPr>
              <w:t>50.00</w:t>
            </w:r>
          </w:p>
        </w:tc>
        <w:tc>
          <w:tcPr>
            <w:tcW w:w="726" w:type="pct"/>
            <w:noWrap/>
          </w:tcPr>
          <w:p w:rsidR="008F7D7C" w:rsidRPr="004C0292" w:rsidRDefault="008F7D7C" w:rsidP="004318D4">
            <w:pPr>
              <w:spacing w:after="120"/>
              <w:jc w:val="center"/>
              <w:rPr>
                <w:color w:val="000000"/>
                <w:szCs w:val="24"/>
              </w:rPr>
            </w:pPr>
            <w:r w:rsidRPr="004C0292">
              <w:rPr>
                <w:color w:val="000000"/>
                <w:szCs w:val="24"/>
              </w:rPr>
              <w:t>17.31</w:t>
            </w:r>
          </w:p>
        </w:tc>
        <w:tc>
          <w:tcPr>
            <w:tcW w:w="607" w:type="pct"/>
            <w:noWrap/>
          </w:tcPr>
          <w:p w:rsidR="008F7D7C" w:rsidRPr="004C0292" w:rsidRDefault="008F7D7C" w:rsidP="004318D4">
            <w:pPr>
              <w:spacing w:after="120"/>
              <w:jc w:val="center"/>
              <w:rPr>
                <w:b/>
                <w:szCs w:val="24"/>
              </w:rPr>
            </w:pPr>
            <w:r w:rsidRPr="004C0292">
              <w:rPr>
                <w:b/>
                <w:szCs w:val="24"/>
              </w:rPr>
              <w:t>121</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39</w:t>
            </w:r>
          </w:p>
        </w:tc>
        <w:tc>
          <w:tcPr>
            <w:tcW w:w="712" w:type="pct"/>
          </w:tcPr>
          <w:p w:rsidR="008F7D7C" w:rsidRPr="004C0292" w:rsidRDefault="008F7D7C" w:rsidP="004318D4">
            <w:pPr>
              <w:spacing w:after="120"/>
              <w:jc w:val="center"/>
              <w:rPr>
                <w:color w:val="000000"/>
                <w:szCs w:val="24"/>
              </w:rPr>
            </w:pPr>
            <w:r w:rsidRPr="004C0292">
              <w:rPr>
                <w:color w:val="000000"/>
                <w:szCs w:val="24"/>
              </w:rPr>
              <w:t>1.07.00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22.20</w:t>
            </w:r>
          </w:p>
        </w:tc>
        <w:tc>
          <w:tcPr>
            <w:tcW w:w="607" w:type="pct"/>
            <w:noWrap/>
          </w:tcPr>
          <w:p w:rsidR="008F7D7C" w:rsidRPr="004C0292" w:rsidRDefault="008F7D7C" w:rsidP="004318D4">
            <w:pPr>
              <w:spacing w:after="120"/>
              <w:jc w:val="center"/>
              <w:rPr>
                <w:b/>
                <w:szCs w:val="24"/>
              </w:rPr>
            </w:pPr>
            <w:r w:rsidRPr="004C0292">
              <w:rPr>
                <w:b/>
                <w:szCs w:val="24"/>
              </w:rPr>
              <w:t>88</w:t>
            </w:r>
          </w:p>
        </w:tc>
      </w:tr>
    </w:tbl>
    <w:p w:rsidR="008F7D7C" w:rsidRPr="004C0292" w:rsidRDefault="008F7D7C" w:rsidP="004318D4">
      <w:pPr>
        <w:rPr>
          <w:sz w:val="2"/>
          <w:szCs w:val="2"/>
        </w:rPr>
      </w:pPr>
      <w:r w:rsidRPr="004C029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1549"/>
        <w:gridCol w:w="1579"/>
        <w:gridCol w:w="1320"/>
        <w:gridCol w:w="990"/>
        <w:gridCol w:w="1549"/>
        <w:gridCol w:w="1579"/>
        <w:gridCol w:w="1320"/>
      </w:tblGrid>
      <w:tr w:rsidR="008F7D7C" w:rsidRPr="004C0292" w:rsidTr="004318D4">
        <w:trPr>
          <w:trHeight w:val="56"/>
        </w:trPr>
        <w:tc>
          <w:tcPr>
            <w:tcW w:w="455" w:type="pct"/>
            <w:shd w:val="clear" w:color="auto" w:fill="FFFFFF"/>
            <w:noWrap/>
          </w:tcPr>
          <w:p w:rsidR="008F7D7C" w:rsidRPr="004C0292" w:rsidRDefault="008F7D7C" w:rsidP="004318D4">
            <w:pPr>
              <w:jc w:val="center"/>
              <w:rPr>
                <w:b/>
                <w:color w:val="000000"/>
                <w:szCs w:val="24"/>
              </w:rPr>
            </w:pPr>
            <w:r w:rsidRPr="004C0292">
              <w:rPr>
                <w:b/>
                <w:color w:val="000000"/>
                <w:szCs w:val="24"/>
              </w:rPr>
              <w:lastRenderedPageBreak/>
              <w:t>1</w:t>
            </w:r>
          </w:p>
        </w:tc>
        <w:tc>
          <w:tcPr>
            <w:tcW w:w="712" w:type="pct"/>
            <w:shd w:val="clear" w:color="auto" w:fill="FFFFFF"/>
          </w:tcPr>
          <w:p w:rsidR="008F7D7C" w:rsidRPr="004C0292" w:rsidRDefault="008F7D7C" w:rsidP="004318D4">
            <w:pPr>
              <w:jc w:val="center"/>
              <w:rPr>
                <w:b/>
                <w:color w:val="000000"/>
                <w:szCs w:val="24"/>
              </w:rPr>
            </w:pPr>
            <w:r w:rsidRPr="004C0292">
              <w:rPr>
                <w:b/>
                <w:color w:val="000000"/>
                <w:szCs w:val="24"/>
              </w:rPr>
              <w:t>2</w:t>
            </w:r>
          </w:p>
        </w:tc>
        <w:tc>
          <w:tcPr>
            <w:tcW w:w="726" w:type="pct"/>
            <w:noWrap/>
          </w:tcPr>
          <w:p w:rsidR="008F7D7C" w:rsidRPr="004C0292" w:rsidRDefault="008F7D7C" w:rsidP="004318D4">
            <w:pPr>
              <w:jc w:val="center"/>
              <w:rPr>
                <w:b/>
                <w:color w:val="000000"/>
                <w:szCs w:val="24"/>
              </w:rPr>
            </w:pPr>
            <w:r w:rsidRPr="004C0292">
              <w:rPr>
                <w:b/>
                <w:color w:val="000000"/>
                <w:szCs w:val="24"/>
              </w:rPr>
              <w:t>3</w:t>
            </w:r>
          </w:p>
        </w:tc>
        <w:tc>
          <w:tcPr>
            <w:tcW w:w="607" w:type="pct"/>
            <w:noWrap/>
          </w:tcPr>
          <w:p w:rsidR="008F7D7C" w:rsidRPr="004C0292" w:rsidRDefault="008F7D7C" w:rsidP="004318D4">
            <w:pPr>
              <w:jc w:val="center"/>
              <w:rPr>
                <w:b/>
                <w:color w:val="000000"/>
                <w:szCs w:val="24"/>
              </w:rPr>
            </w:pPr>
            <w:r w:rsidRPr="004C0292">
              <w:rPr>
                <w:b/>
                <w:color w:val="000000"/>
                <w:szCs w:val="24"/>
              </w:rPr>
              <w:t>4</w:t>
            </w:r>
          </w:p>
        </w:tc>
        <w:tc>
          <w:tcPr>
            <w:tcW w:w="455" w:type="pct"/>
            <w:shd w:val="clear" w:color="auto" w:fill="FFFFFF"/>
          </w:tcPr>
          <w:p w:rsidR="008F7D7C" w:rsidRPr="004C0292" w:rsidRDefault="008F7D7C" w:rsidP="004318D4">
            <w:pPr>
              <w:jc w:val="center"/>
              <w:rPr>
                <w:b/>
                <w:color w:val="000000"/>
                <w:szCs w:val="24"/>
              </w:rPr>
            </w:pPr>
            <w:r w:rsidRPr="004C0292">
              <w:rPr>
                <w:b/>
                <w:color w:val="000000"/>
                <w:szCs w:val="24"/>
              </w:rPr>
              <w:t>5</w:t>
            </w:r>
          </w:p>
        </w:tc>
        <w:tc>
          <w:tcPr>
            <w:tcW w:w="712" w:type="pct"/>
          </w:tcPr>
          <w:p w:rsidR="008F7D7C" w:rsidRPr="004C0292" w:rsidRDefault="008F7D7C" w:rsidP="004318D4">
            <w:pPr>
              <w:jc w:val="center"/>
              <w:rPr>
                <w:b/>
                <w:color w:val="000000"/>
                <w:szCs w:val="24"/>
              </w:rPr>
            </w:pPr>
            <w:r w:rsidRPr="004C0292">
              <w:rPr>
                <w:b/>
                <w:color w:val="000000"/>
                <w:szCs w:val="24"/>
              </w:rPr>
              <w:t>6</w:t>
            </w:r>
          </w:p>
        </w:tc>
        <w:tc>
          <w:tcPr>
            <w:tcW w:w="726" w:type="pct"/>
            <w:noWrap/>
          </w:tcPr>
          <w:p w:rsidR="008F7D7C" w:rsidRPr="004C0292" w:rsidRDefault="008F7D7C" w:rsidP="004318D4">
            <w:pPr>
              <w:jc w:val="center"/>
              <w:rPr>
                <w:b/>
                <w:color w:val="000000"/>
                <w:szCs w:val="24"/>
              </w:rPr>
            </w:pPr>
            <w:r w:rsidRPr="004C0292">
              <w:rPr>
                <w:b/>
                <w:color w:val="000000"/>
                <w:szCs w:val="24"/>
              </w:rPr>
              <w:t>7</w:t>
            </w:r>
          </w:p>
        </w:tc>
        <w:tc>
          <w:tcPr>
            <w:tcW w:w="607" w:type="pct"/>
            <w:noWrap/>
          </w:tcPr>
          <w:p w:rsidR="008F7D7C" w:rsidRPr="004C0292" w:rsidRDefault="008F7D7C" w:rsidP="004318D4">
            <w:pPr>
              <w:jc w:val="center"/>
              <w:rPr>
                <w:b/>
                <w:szCs w:val="24"/>
              </w:rPr>
            </w:pPr>
            <w:r w:rsidRPr="004C0292">
              <w:rPr>
                <w:b/>
                <w:szCs w:val="24"/>
              </w:rPr>
              <w:t>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38</w:t>
            </w:r>
          </w:p>
        </w:tc>
        <w:tc>
          <w:tcPr>
            <w:tcW w:w="712" w:type="pct"/>
          </w:tcPr>
          <w:p w:rsidR="008F7D7C" w:rsidRPr="004C0292" w:rsidRDefault="008F7D7C" w:rsidP="004318D4">
            <w:pPr>
              <w:spacing w:after="120"/>
              <w:jc w:val="center"/>
              <w:rPr>
                <w:color w:val="000000"/>
                <w:szCs w:val="24"/>
              </w:rPr>
            </w:pPr>
            <w:r w:rsidRPr="004C0292">
              <w:rPr>
                <w:color w:val="000000"/>
                <w:szCs w:val="24"/>
              </w:rPr>
              <w:t>1.07.40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22.30</w:t>
            </w:r>
          </w:p>
        </w:tc>
        <w:tc>
          <w:tcPr>
            <w:tcW w:w="607" w:type="pct"/>
            <w:noWrap/>
          </w:tcPr>
          <w:p w:rsidR="008F7D7C" w:rsidRPr="004C0292" w:rsidRDefault="008F7D7C" w:rsidP="004318D4">
            <w:pPr>
              <w:spacing w:after="120"/>
              <w:jc w:val="center"/>
              <w:rPr>
                <w:b/>
                <w:szCs w:val="24"/>
              </w:rPr>
            </w:pPr>
            <w:r w:rsidRPr="004C0292">
              <w:rPr>
                <w:b/>
                <w:szCs w:val="24"/>
              </w:rPr>
              <w:t>87</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19</w:t>
            </w:r>
          </w:p>
        </w:tc>
        <w:tc>
          <w:tcPr>
            <w:tcW w:w="712" w:type="pct"/>
          </w:tcPr>
          <w:p w:rsidR="008F7D7C" w:rsidRPr="004C0292" w:rsidRDefault="008F7D7C" w:rsidP="004318D4">
            <w:pPr>
              <w:spacing w:after="120"/>
              <w:jc w:val="center"/>
              <w:rPr>
                <w:color w:val="000000"/>
                <w:szCs w:val="24"/>
              </w:rPr>
            </w:pPr>
            <w:r w:rsidRPr="004C0292">
              <w:rPr>
                <w:color w:val="000000"/>
                <w:szCs w:val="24"/>
              </w:rPr>
              <w:t>1.20.20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25.40</w:t>
            </w:r>
          </w:p>
        </w:tc>
        <w:tc>
          <w:tcPr>
            <w:tcW w:w="607" w:type="pct"/>
            <w:noWrap/>
          </w:tcPr>
          <w:p w:rsidR="008F7D7C" w:rsidRPr="004C0292" w:rsidRDefault="008F7D7C" w:rsidP="004318D4">
            <w:pPr>
              <w:spacing w:after="120"/>
              <w:jc w:val="center"/>
              <w:rPr>
                <w:b/>
                <w:szCs w:val="24"/>
              </w:rPr>
            </w:pPr>
            <w:r w:rsidRPr="004C0292">
              <w:rPr>
                <w:b/>
                <w:szCs w:val="24"/>
              </w:rPr>
              <w:t>68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37</w:t>
            </w:r>
          </w:p>
        </w:tc>
        <w:tc>
          <w:tcPr>
            <w:tcW w:w="712" w:type="pct"/>
          </w:tcPr>
          <w:p w:rsidR="008F7D7C" w:rsidRPr="004C0292" w:rsidRDefault="008F7D7C" w:rsidP="004318D4">
            <w:pPr>
              <w:spacing w:after="120"/>
              <w:jc w:val="center"/>
              <w:rPr>
                <w:color w:val="000000"/>
                <w:szCs w:val="24"/>
              </w:rPr>
            </w:pPr>
            <w:r w:rsidRPr="004C0292">
              <w:rPr>
                <w:color w:val="000000"/>
                <w:szCs w:val="24"/>
              </w:rPr>
              <w:t>1.08.20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22.40</w:t>
            </w:r>
          </w:p>
        </w:tc>
        <w:tc>
          <w:tcPr>
            <w:tcW w:w="607" w:type="pct"/>
            <w:noWrap/>
          </w:tcPr>
          <w:p w:rsidR="008F7D7C" w:rsidRPr="004C0292" w:rsidRDefault="008F7D7C" w:rsidP="004318D4">
            <w:pPr>
              <w:spacing w:after="120"/>
              <w:jc w:val="center"/>
              <w:rPr>
                <w:b/>
                <w:szCs w:val="24"/>
              </w:rPr>
            </w:pPr>
            <w:r w:rsidRPr="004C0292">
              <w:rPr>
                <w:b/>
                <w:szCs w:val="24"/>
              </w:rPr>
              <w:t>86</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18</w:t>
            </w:r>
          </w:p>
        </w:tc>
        <w:tc>
          <w:tcPr>
            <w:tcW w:w="712" w:type="pct"/>
          </w:tcPr>
          <w:p w:rsidR="008F7D7C" w:rsidRPr="004C0292" w:rsidRDefault="008F7D7C" w:rsidP="004318D4">
            <w:pPr>
              <w:spacing w:after="120"/>
              <w:jc w:val="center"/>
              <w:rPr>
                <w:color w:val="000000"/>
                <w:szCs w:val="24"/>
              </w:rPr>
            </w:pPr>
            <w:r w:rsidRPr="004C0292">
              <w:rPr>
                <w:color w:val="000000"/>
                <w:szCs w:val="24"/>
              </w:rPr>
              <w:t>1.21.00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25.50</w:t>
            </w:r>
          </w:p>
        </w:tc>
        <w:tc>
          <w:tcPr>
            <w:tcW w:w="607" w:type="pct"/>
            <w:noWrap/>
          </w:tcPr>
          <w:p w:rsidR="008F7D7C" w:rsidRPr="004C0292" w:rsidRDefault="008F7D7C" w:rsidP="004318D4">
            <w:pPr>
              <w:spacing w:after="120"/>
              <w:jc w:val="center"/>
              <w:rPr>
                <w:b/>
                <w:szCs w:val="24"/>
              </w:rPr>
            </w:pPr>
            <w:r w:rsidRPr="004C0292">
              <w:rPr>
                <w:b/>
                <w:szCs w:val="24"/>
              </w:rPr>
              <w:t>67</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36</w:t>
            </w:r>
          </w:p>
        </w:tc>
        <w:tc>
          <w:tcPr>
            <w:tcW w:w="712" w:type="pct"/>
          </w:tcPr>
          <w:p w:rsidR="008F7D7C" w:rsidRPr="004C0292" w:rsidRDefault="008F7D7C" w:rsidP="004318D4">
            <w:pPr>
              <w:spacing w:after="120"/>
              <w:jc w:val="center"/>
              <w:rPr>
                <w:color w:val="000000"/>
                <w:szCs w:val="24"/>
              </w:rPr>
            </w:pPr>
            <w:r w:rsidRPr="004C0292">
              <w:rPr>
                <w:color w:val="000000"/>
                <w:szCs w:val="24"/>
              </w:rPr>
              <w:t>1.09.00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22.50</w:t>
            </w:r>
          </w:p>
        </w:tc>
        <w:tc>
          <w:tcPr>
            <w:tcW w:w="607" w:type="pct"/>
            <w:noWrap/>
          </w:tcPr>
          <w:p w:rsidR="008F7D7C" w:rsidRPr="004C0292" w:rsidRDefault="008F7D7C" w:rsidP="004318D4">
            <w:pPr>
              <w:spacing w:after="120"/>
              <w:jc w:val="center"/>
              <w:rPr>
                <w:b/>
                <w:szCs w:val="24"/>
              </w:rPr>
            </w:pPr>
            <w:r w:rsidRPr="004C0292">
              <w:rPr>
                <w:b/>
                <w:szCs w:val="24"/>
              </w:rPr>
              <w:t>85</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17</w:t>
            </w:r>
          </w:p>
        </w:tc>
        <w:tc>
          <w:tcPr>
            <w:tcW w:w="712" w:type="pct"/>
          </w:tcPr>
          <w:p w:rsidR="008F7D7C" w:rsidRPr="004C0292" w:rsidRDefault="008F7D7C" w:rsidP="004318D4">
            <w:pPr>
              <w:spacing w:after="120"/>
              <w:jc w:val="center"/>
              <w:rPr>
                <w:color w:val="000000"/>
                <w:szCs w:val="24"/>
              </w:rPr>
            </w:pPr>
            <w:r w:rsidRPr="004C0292">
              <w:rPr>
                <w:color w:val="000000"/>
                <w:szCs w:val="24"/>
              </w:rPr>
              <w:t>1.21.40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26.00</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66</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35</w:t>
            </w:r>
          </w:p>
        </w:tc>
        <w:tc>
          <w:tcPr>
            <w:tcW w:w="712" w:type="pct"/>
          </w:tcPr>
          <w:p w:rsidR="008F7D7C" w:rsidRPr="004C0292" w:rsidRDefault="008F7D7C" w:rsidP="004318D4">
            <w:pPr>
              <w:spacing w:after="120"/>
              <w:jc w:val="center"/>
              <w:rPr>
                <w:color w:val="000000"/>
                <w:szCs w:val="24"/>
              </w:rPr>
            </w:pPr>
            <w:r w:rsidRPr="004C0292">
              <w:rPr>
                <w:color w:val="000000"/>
                <w:szCs w:val="24"/>
              </w:rPr>
              <w:t>1.09.40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23.00</w:t>
            </w:r>
          </w:p>
        </w:tc>
        <w:tc>
          <w:tcPr>
            <w:tcW w:w="607" w:type="pct"/>
            <w:noWrap/>
          </w:tcPr>
          <w:p w:rsidR="008F7D7C" w:rsidRPr="004C0292" w:rsidRDefault="008F7D7C" w:rsidP="004318D4">
            <w:pPr>
              <w:spacing w:after="120"/>
              <w:jc w:val="center"/>
              <w:rPr>
                <w:b/>
                <w:szCs w:val="24"/>
              </w:rPr>
            </w:pPr>
            <w:r w:rsidRPr="004C0292">
              <w:rPr>
                <w:b/>
                <w:szCs w:val="24"/>
              </w:rPr>
              <w:t>84</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16</w:t>
            </w:r>
          </w:p>
        </w:tc>
        <w:tc>
          <w:tcPr>
            <w:tcW w:w="712" w:type="pct"/>
          </w:tcPr>
          <w:p w:rsidR="008F7D7C" w:rsidRPr="004C0292" w:rsidRDefault="008F7D7C" w:rsidP="004318D4">
            <w:pPr>
              <w:spacing w:after="120"/>
              <w:jc w:val="center"/>
              <w:rPr>
                <w:color w:val="000000"/>
                <w:szCs w:val="24"/>
              </w:rPr>
            </w:pPr>
            <w:r w:rsidRPr="004C0292">
              <w:rPr>
                <w:color w:val="000000"/>
                <w:szCs w:val="24"/>
              </w:rPr>
              <w:t>1.22.20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26.10</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65</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34</w:t>
            </w:r>
          </w:p>
        </w:tc>
        <w:tc>
          <w:tcPr>
            <w:tcW w:w="712" w:type="pct"/>
          </w:tcPr>
          <w:p w:rsidR="008F7D7C" w:rsidRPr="004C0292" w:rsidRDefault="008F7D7C" w:rsidP="004318D4">
            <w:pPr>
              <w:spacing w:after="120"/>
              <w:jc w:val="center"/>
              <w:rPr>
                <w:color w:val="000000"/>
                <w:szCs w:val="24"/>
              </w:rPr>
            </w:pPr>
            <w:r w:rsidRPr="004C0292">
              <w:rPr>
                <w:color w:val="000000"/>
                <w:szCs w:val="24"/>
              </w:rPr>
              <w:t>1.10.20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23.10</w:t>
            </w:r>
          </w:p>
        </w:tc>
        <w:tc>
          <w:tcPr>
            <w:tcW w:w="607" w:type="pct"/>
            <w:noWrap/>
          </w:tcPr>
          <w:p w:rsidR="008F7D7C" w:rsidRPr="004C0292" w:rsidRDefault="008F7D7C" w:rsidP="004318D4">
            <w:pPr>
              <w:spacing w:after="120"/>
              <w:jc w:val="center"/>
              <w:rPr>
                <w:b/>
                <w:szCs w:val="24"/>
              </w:rPr>
            </w:pPr>
            <w:r w:rsidRPr="004C0292">
              <w:rPr>
                <w:b/>
                <w:szCs w:val="24"/>
              </w:rPr>
              <w:t>83</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15</w:t>
            </w:r>
          </w:p>
        </w:tc>
        <w:tc>
          <w:tcPr>
            <w:tcW w:w="712" w:type="pct"/>
          </w:tcPr>
          <w:p w:rsidR="008F7D7C" w:rsidRPr="004C0292" w:rsidRDefault="008F7D7C" w:rsidP="004318D4">
            <w:pPr>
              <w:spacing w:after="120"/>
              <w:jc w:val="center"/>
              <w:rPr>
                <w:color w:val="000000"/>
                <w:szCs w:val="24"/>
              </w:rPr>
            </w:pPr>
            <w:r w:rsidRPr="004C0292">
              <w:rPr>
                <w:color w:val="000000"/>
                <w:szCs w:val="24"/>
              </w:rPr>
              <w:t>1.23.00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26.20</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64</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33</w:t>
            </w:r>
          </w:p>
        </w:tc>
        <w:tc>
          <w:tcPr>
            <w:tcW w:w="712" w:type="pct"/>
          </w:tcPr>
          <w:p w:rsidR="008F7D7C" w:rsidRPr="004C0292" w:rsidRDefault="008F7D7C" w:rsidP="004318D4">
            <w:pPr>
              <w:spacing w:after="120"/>
              <w:jc w:val="center"/>
              <w:rPr>
                <w:color w:val="000000"/>
                <w:szCs w:val="24"/>
              </w:rPr>
            </w:pPr>
            <w:r w:rsidRPr="004C0292">
              <w:rPr>
                <w:color w:val="000000"/>
                <w:szCs w:val="24"/>
              </w:rPr>
              <w:t>1.11.00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23.20</w:t>
            </w:r>
          </w:p>
        </w:tc>
        <w:tc>
          <w:tcPr>
            <w:tcW w:w="607" w:type="pct"/>
            <w:noWrap/>
          </w:tcPr>
          <w:p w:rsidR="008F7D7C" w:rsidRPr="004C0292" w:rsidRDefault="008F7D7C" w:rsidP="004318D4">
            <w:pPr>
              <w:spacing w:after="120"/>
              <w:jc w:val="center"/>
              <w:rPr>
                <w:b/>
                <w:szCs w:val="24"/>
              </w:rPr>
            </w:pPr>
            <w:r w:rsidRPr="004C0292">
              <w:rPr>
                <w:b/>
                <w:szCs w:val="24"/>
              </w:rPr>
              <w:t>82</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14</w:t>
            </w:r>
          </w:p>
        </w:tc>
        <w:tc>
          <w:tcPr>
            <w:tcW w:w="712" w:type="pct"/>
          </w:tcPr>
          <w:p w:rsidR="008F7D7C" w:rsidRPr="004C0292" w:rsidRDefault="008F7D7C" w:rsidP="004318D4">
            <w:pPr>
              <w:spacing w:after="120"/>
              <w:jc w:val="center"/>
              <w:rPr>
                <w:color w:val="000000"/>
                <w:szCs w:val="24"/>
              </w:rPr>
            </w:pPr>
            <w:r w:rsidRPr="004C0292">
              <w:rPr>
                <w:color w:val="000000"/>
                <w:szCs w:val="24"/>
              </w:rPr>
              <w:t>1.23.40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26.30</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63</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32</w:t>
            </w:r>
          </w:p>
        </w:tc>
        <w:tc>
          <w:tcPr>
            <w:tcW w:w="712" w:type="pct"/>
          </w:tcPr>
          <w:p w:rsidR="008F7D7C" w:rsidRPr="004C0292" w:rsidRDefault="008F7D7C" w:rsidP="004318D4">
            <w:pPr>
              <w:spacing w:after="120"/>
              <w:jc w:val="center"/>
              <w:rPr>
                <w:color w:val="000000"/>
                <w:szCs w:val="24"/>
              </w:rPr>
            </w:pPr>
            <w:r w:rsidRPr="004C0292">
              <w:rPr>
                <w:color w:val="000000"/>
                <w:szCs w:val="24"/>
              </w:rPr>
              <w:t>1.11.40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23.30</w:t>
            </w:r>
          </w:p>
        </w:tc>
        <w:tc>
          <w:tcPr>
            <w:tcW w:w="607" w:type="pct"/>
            <w:noWrap/>
          </w:tcPr>
          <w:p w:rsidR="008F7D7C" w:rsidRPr="004C0292" w:rsidRDefault="008F7D7C" w:rsidP="004318D4">
            <w:pPr>
              <w:spacing w:after="120"/>
              <w:jc w:val="center"/>
              <w:rPr>
                <w:b/>
                <w:szCs w:val="24"/>
              </w:rPr>
            </w:pPr>
            <w:r w:rsidRPr="004C0292">
              <w:rPr>
                <w:b/>
                <w:szCs w:val="24"/>
              </w:rPr>
              <w:t>81</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13</w:t>
            </w:r>
          </w:p>
        </w:tc>
        <w:tc>
          <w:tcPr>
            <w:tcW w:w="712" w:type="pct"/>
          </w:tcPr>
          <w:p w:rsidR="008F7D7C" w:rsidRPr="004C0292" w:rsidRDefault="008F7D7C" w:rsidP="004318D4">
            <w:pPr>
              <w:spacing w:after="120"/>
              <w:jc w:val="center"/>
              <w:rPr>
                <w:color w:val="000000"/>
                <w:szCs w:val="24"/>
              </w:rPr>
            </w:pPr>
            <w:r w:rsidRPr="004C0292">
              <w:rPr>
                <w:color w:val="000000"/>
                <w:szCs w:val="24"/>
              </w:rPr>
              <w:t>1.24.20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26.40</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62</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31</w:t>
            </w:r>
          </w:p>
        </w:tc>
        <w:tc>
          <w:tcPr>
            <w:tcW w:w="712" w:type="pct"/>
          </w:tcPr>
          <w:p w:rsidR="008F7D7C" w:rsidRPr="004C0292" w:rsidRDefault="008F7D7C" w:rsidP="004318D4">
            <w:pPr>
              <w:spacing w:after="120"/>
              <w:jc w:val="center"/>
              <w:rPr>
                <w:color w:val="000000"/>
                <w:szCs w:val="24"/>
              </w:rPr>
            </w:pPr>
            <w:r w:rsidRPr="004C0292">
              <w:rPr>
                <w:color w:val="000000"/>
                <w:szCs w:val="24"/>
              </w:rPr>
              <w:t>1.12.20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23.40</w:t>
            </w:r>
          </w:p>
        </w:tc>
        <w:tc>
          <w:tcPr>
            <w:tcW w:w="607" w:type="pct"/>
            <w:noWrap/>
          </w:tcPr>
          <w:p w:rsidR="008F7D7C" w:rsidRPr="004C0292" w:rsidRDefault="008F7D7C" w:rsidP="004318D4">
            <w:pPr>
              <w:spacing w:after="120"/>
              <w:jc w:val="center"/>
              <w:rPr>
                <w:b/>
                <w:szCs w:val="24"/>
              </w:rPr>
            </w:pPr>
            <w:r w:rsidRPr="004C0292">
              <w:rPr>
                <w:b/>
                <w:szCs w:val="24"/>
              </w:rPr>
              <w:t>80</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12</w:t>
            </w:r>
          </w:p>
        </w:tc>
        <w:tc>
          <w:tcPr>
            <w:tcW w:w="712" w:type="pct"/>
          </w:tcPr>
          <w:p w:rsidR="008F7D7C" w:rsidRPr="004C0292" w:rsidRDefault="008F7D7C" w:rsidP="004318D4">
            <w:pPr>
              <w:spacing w:after="120"/>
              <w:jc w:val="center"/>
              <w:rPr>
                <w:color w:val="000000"/>
                <w:szCs w:val="24"/>
              </w:rPr>
            </w:pPr>
            <w:r w:rsidRPr="004C0292">
              <w:rPr>
                <w:color w:val="000000"/>
                <w:szCs w:val="24"/>
              </w:rPr>
              <w:t>1.25.00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26.50</w:t>
            </w:r>
          </w:p>
        </w:tc>
        <w:tc>
          <w:tcPr>
            <w:tcW w:w="607" w:type="pct"/>
            <w:shd w:val="clear" w:color="auto" w:fill="FFFFFF"/>
            <w:noWrap/>
          </w:tcPr>
          <w:p w:rsidR="008F7D7C" w:rsidRPr="004C0292" w:rsidRDefault="008F7D7C" w:rsidP="004318D4">
            <w:pPr>
              <w:spacing w:after="120"/>
              <w:jc w:val="center"/>
              <w:rPr>
                <w:b/>
                <w:szCs w:val="24"/>
              </w:rPr>
            </w:pPr>
            <w:r w:rsidRPr="004C0292">
              <w:rPr>
                <w:b/>
                <w:szCs w:val="24"/>
              </w:rPr>
              <w:t>61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30</w:t>
            </w:r>
          </w:p>
        </w:tc>
        <w:tc>
          <w:tcPr>
            <w:tcW w:w="712" w:type="pct"/>
          </w:tcPr>
          <w:p w:rsidR="008F7D7C" w:rsidRPr="004C0292" w:rsidRDefault="008F7D7C" w:rsidP="004318D4">
            <w:pPr>
              <w:spacing w:after="120"/>
              <w:jc w:val="center"/>
              <w:rPr>
                <w:color w:val="000000"/>
                <w:szCs w:val="24"/>
              </w:rPr>
            </w:pPr>
            <w:r w:rsidRPr="004C0292">
              <w:rPr>
                <w:color w:val="000000"/>
                <w:szCs w:val="24"/>
              </w:rPr>
              <w:t>1.13.00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23.50</w:t>
            </w:r>
          </w:p>
        </w:tc>
        <w:tc>
          <w:tcPr>
            <w:tcW w:w="607" w:type="pct"/>
            <w:noWrap/>
          </w:tcPr>
          <w:p w:rsidR="008F7D7C" w:rsidRPr="004C0292" w:rsidRDefault="008F7D7C" w:rsidP="004318D4">
            <w:pPr>
              <w:spacing w:after="120"/>
              <w:jc w:val="center"/>
              <w:rPr>
                <w:b/>
                <w:szCs w:val="24"/>
              </w:rPr>
            </w:pPr>
            <w:r w:rsidRPr="004C0292">
              <w:rPr>
                <w:b/>
                <w:szCs w:val="24"/>
              </w:rPr>
              <w:t>79</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11</w:t>
            </w:r>
          </w:p>
        </w:tc>
        <w:tc>
          <w:tcPr>
            <w:tcW w:w="712" w:type="pct"/>
          </w:tcPr>
          <w:p w:rsidR="008F7D7C" w:rsidRPr="004C0292" w:rsidRDefault="008F7D7C" w:rsidP="004318D4">
            <w:pPr>
              <w:spacing w:after="120"/>
              <w:jc w:val="center"/>
              <w:rPr>
                <w:color w:val="000000"/>
                <w:szCs w:val="24"/>
              </w:rPr>
            </w:pPr>
            <w:r w:rsidRPr="004C0292">
              <w:rPr>
                <w:color w:val="000000"/>
                <w:szCs w:val="24"/>
              </w:rPr>
              <w:t>1.25.40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27.00</w:t>
            </w:r>
          </w:p>
        </w:tc>
        <w:tc>
          <w:tcPr>
            <w:tcW w:w="607" w:type="pct"/>
            <w:noWrap/>
          </w:tcPr>
          <w:p w:rsidR="008F7D7C" w:rsidRPr="004C0292" w:rsidRDefault="008F7D7C" w:rsidP="004318D4">
            <w:pPr>
              <w:spacing w:after="120"/>
              <w:jc w:val="center"/>
              <w:rPr>
                <w:b/>
                <w:szCs w:val="24"/>
              </w:rPr>
            </w:pPr>
            <w:r w:rsidRPr="004C0292">
              <w:rPr>
                <w:b/>
                <w:szCs w:val="24"/>
              </w:rPr>
              <w:t>60</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29</w:t>
            </w:r>
          </w:p>
        </w:tc>
        <w:tc>
          <w:tcPr>
            <w:tcW w:w="712" w:type="pct"/>
          </w:tcPr>
          <w:p w:rsidR="008F7D7C" w:rsidRPr="004C0292" w:rsidRDefault="008F7D7C" w:rsidP="004318D4">
            <w:pPr>
              <w:spacing w:after="120"/>
              <w:jc w:val="center"/>
              <w:rPr>
                <w:color w:val="000000"/>
                <w:szCs w:val="24"/>
              </w:rPr>
            </w:pPr>
            <w:r w:rsidRPr="004C0292">
              <w:rPr>
                <w:color w:val="000000"/>
                <w:szCs w:val="24"/>
              </w:rPr>
              <w:t>1.13.40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24.00</w:t>
            </w:r>
          </w:p>
        </w:tc>
        <w:tc>
          <w:tcPr>
            <w:tcW w:w="607" w:type="pct"/>
            <w:noWrap/>
          </w:tcPr>
          <w:p w:rsidR="008F7D7C" w:rsidRPr="004C0292" w:rsidRDefault="008F7D7C" w:rsidP="004318D4">
            <w:pPr>
              <w:spacing w:after="120"/>
              <w:jc w:val="center"/>
              <w:rPr>
                <w:b/>
                <w:szCs w:val="24"/>
              </w:rPr>
            </w:pPr>
            <w:r w:rsidRPr="004C0292">
              <w:rPr>
                <w:b/>
                <w:szCs w:val="24"/>
              </w:rPr>
              <w:t>78</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10</w:t>
            </w:r>
          </w:p>
        </w:tc>
        <w:tc>
          <w:tcPr>
            <w:tcW w:w="712" w:type="pct"/>
          </w:tcPr>
          <w:p w:rsidR="008F7D7C" w:rsidRPr="004C0292" w:rsidRDefault="008F7D7C" w:rsidP="004318D4">
            <w:pPr>
              <w:spacing w:after="120"/>
              <w:jc w:val="center"/>
              <w:rPr>
                <w:color w:val="000000"/>
                <w:szCs w:val="24"/>
              </w:rPr>
            </w:pPr>
            <w:r w:rsidRPr="004C0292">
              <w:rPr>
                <w:color w:val="000000"/>
                <w:szCs w:val="24"/>
              </w:rPr>
              <w:t>1.26.20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27.10</w:t>
            </w:r>
          </w:p>
        </w:tc>
        <w:tc>
          <w:tcPr>
            <w:tcW w:w="607" w:type="pct"/>
            <w:noWrap/>
          </w:tcPr>
          <w:p w:rsidR="008F7D7C" w:rsidRPr="004C0292" w:rsidRDefault="008F7D7C" w:rsidP="004318D4">
            <w:pPr>
              <w:spacing w:after="120"/>
              <w:jc w:val="center"/>
              <w:rPr>
                <w:b/>
                <w:szCs w:val="24"/>
              </w:rPr>
            </w:pPr>
            <w:r w:rsidRPr="004C0292">
              <w:rPr>
                <w:b/>
                <w:szCs w:val="24"/>
              </w:rPr>
              <w:t>59</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28</w:t>
            </w:r>
          </w:p>
        </w:tc>
        <w:tc>
          <w:tcPr>
            <w:tcW w:w="712" w:type="pct"/>
          </w:tcPr>
          <w:p w:rsidR="008F7D7C" w:rsidRPr="004C0292" w:rsidRDefault="008F7D7C" w:rsidP="004318D4">
            <w:pPr>
              <w:spacing w:after="120"/>
              <w:jc w:val="center"/>
              <w:rPr>
                <w:color w:val="000000"/>
                <w:szCs w:val="24"/>
              </w:rPr>
            </w:pPr>
            <w:r w:rsidRPr="004C0292">
              <w:rPr>
                <w:color w:val="000000"/>
                <w:szCs w:val="24"/>
              </w:rPr>
              <w:t>1.14.20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24.10</w:t>
            </w:r>
          </w:p>
        </w:tc>
        <w:tc>
          <w:tcPr>
            <w:tcW w:w="607" w:type="pct"/>
            <w:noWrap/>
          </w:tcPr>
          <w:p w:rsidR="008F7D7C" w:rsidRPr="004C0292" w:rsidRDefault="008F7D7C" w:rsidP="004318D4">
            <w:pPr>
              <w:spacing w:after="120"/>
              <w:jc w:val="center"/>
              <w:rPr>
                <w:b/>
                <w:szCs w:val="24"/>
              </w:rPr>
            </w:pPr>
            <w:r w:rsidRPr="004C0292">
              <w:rPr>
                <w:b/>
                <w:szCs w:val="24"/>
              </w:rPr>
              <w:t>77</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9</w:t>
            </w:r>
          </w:p>
        </w:tc>
        <w:tc>
          <w:tcPr>
            <w:tcW w:w="712" w:type="pct"/>
          </w:tcPr>
          <w:p w:rsidR="008F7D7C" w:rsidRPr="004C0292" w:rsidRDefault="008F7D7C" w:rsidP="004318D4">
            <w:pPr>
              <w:spacing w:after="120"/>
              <w:jc w:val="center"/>
              <w:rPr>
                <w:color w:val="000000"/>
                <w:szCs w:val="24"/>
              </w:rPr>
            </w:pPr>
            <w:r w:rsidRPr="004C0292">
              <w:rPr>
                <w:color w:val="000000"/>
                <w:szCs w:val="24"/>
              </w:rPr>
              <w:t>1.27.00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27.20</w:t>
            </w:r>
          </w:p>
        </w:tc>
        <w:tc>
          <w:tcPr>
            <w:tcW w:w="607" w:type="pct"/>
            <w:noWrap/>
          </w:tcPr>
          <w:p w:rsidR="008F7D7C" w:rsidRPr="004C0292" w:rsidRDefault="008F7D7C" w:rsidP="004318D4">
            <w:pPr>
              <w:spacing w:after="120"/>
              <w:jc w:val="center"/>
              <w:rPr>
                <w:b/>
                <w:szCs w:val="24"/>
              </w:rPr>
            </w:pPr>
            <w:r w:rsidRPr="004C0292">
              <w:rPr>
                <w:b/>
                <w:szCs w:val="24"/>
              </w:rPr>
              <w:t>58</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27</w:t>
            </w:r>
          </w:p>
        </w:tc>
        <w:tc>
          <w:tcPr>
            <w:tcW w:w="712" w:type="pct"/>
          </w:tcPr>
          <w:p w:rsidR="008F7D7C" w:rsidRPr="004C0292" w:rsidRDefault="008F7D7C" w:rsidP="004318D4">
            <w:pPr>
              <w:spacing w:after="120"/>
              <w:jc w:val="center"/>
              <w:rPr>
                <w:color w:val="000000"/>
                <w:szCs w:val="24"/>
              </w:rPr>
            </w:pPr>
            <w:r w:rsidRPr="004C0292">
              <w:rPr>
                <w:color w:val="000000"/>
                <w:szCs w:val="24"/>
              </w:rPr>
              <w:t>1.15.00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24.20</w:t>
            </w:r>
          </w:p>
        </w:tc>
        <w:tc>
          <w:tcPr>
            <w:tcW w:w="607" w:type="pct"/>
            <w:noWrap/>
          </w:tcPr>
          <w:p w:rsidR="008F7D7C" w:rsidRPr="004C0292" w:rsidRDefault="008F7D7C" w:rsidP="004318D4">
            <w:pPr>
              <w:spacing w:after="120"/>
              <w:jc w:val="center"/>
              <w:rPr>
                <w:b/>
                <w:szCs w:val="24"/>
              </w:rPr>
            </w:pPr>
            <w:r w:rsidRPr="004C0292">
              <w:rPr>
                <w:b/>
                <w:szCs w:val="24"/>
              </w:rPr>
              <w:t>76</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8</w:t>
            </w:r>
          </w:p>
        </w:tc>
        <w:tc>
          <w:tcPr>
            <w:tcW w:w="712" w:type="pct"/>
          </w:tcPr>
          <w:p w:rsidR="008F7D7C" w:rsidRPr="004C0292" w:rsidRDefault="008F7D7C" w:rsidP="004318D4">
            <w:pPr>
              <w:spacing w:after="120"/>
              <w:jc w:val="center"/>
              <w:rPr>
                <w:color w:val="000000"/>
                <w:szCs w:val="24"/>
              </w:rPr>
            </w:pPr>
            <w:r w:rsidRPr="004C0292">
              <w:rPr>
                <w:color w:val="000000"/>
                <w:szCs w:val="24"/>
              </w:rPr>
              <w:t>1.27.40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27.30</w:t>
            </w:r>
          </w:p>
        </w:tc>
        <w:tc>
          <w:tcPr>
            <w:tcW w:w="607" w:type="pct"/>
            <w:noWrap/>
          </w:tcPr>
          <w:p w:rsidR="008F7D7C" w:rsidRPr="004C0292" w:rsidRDefault="008F7D7C" w:rsidP="004318D4">
            <w:pPr>
              <w:spacing w:after="120"/>
              <w:jc w:val="center"/>
              <w:rPr>
                <w:b/>
                <w:szCs w:val="24"/>
              </w:rPr>
            </w:pPr>
            <w:r w:rsidRPr="004C0292">
              <w:rPr>
                <w:b/>
                <w:szCs w:val="24"/>
              </w:rPr>
              <w:t>57</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26</w:t>
            </w:r>
          </w:p>
        </w:tc>
        <w:tc>
          <w:tcPr>
            <w:tcW w:w="712" w:type="pct"/>
          </w:tcPr>
          <w:p w:rsidR="008F7D7C" w:rsidRPr="004C0292" w:rsidRDefault="008F7D7C" w:rsidP="004318D4">
            <w:pPr>
              <w:spacing w:after="120"/>
              <w:jc w:val="center"/>
              <w:rPr>
                <w:color w:val="000000"/>
                <w:szCs w:val="24"/>
              </w:rPr>
            </w:pPr>
            <w:r w:rsidRPr="004C0292">
              <w:rPr>
                <w:color w:val="000000"/>
                <w:szCs w:val="24"/>
              </w:rPr>
              <w:t>1.15.40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24.30</w:t>
            </w:r>
          </w:p>
        </w:tc>
        <w:tc>
          <w:tcPr>
            <w:tcW w:w="607" w:type="pct"/>
            <w:noWrap/>
          </w:tcPr>
          <w:p w:rsidR="008F7D7C" w:rsidRPr="004C0292" w:rsidRDefault="008F7D7C" w:rsidP="004318D4">
            <w:pPr>
              <w:spacing w:after="120"/>
              <w:jc w:val="center"/>
              <w:rPr>
                <w:b/>
                <w:szCs w:val="24"/>
              </w:rPr>
            </w:pPr>
            <w:r w:rsidRPr="004C0292">
              <w:rPr>
                <w:b/>
                <w:szCs w:val="24"/>
              </w:rPr>
              <w:t>75</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7</w:t>
            </w:r>
          </w:p>
        </w:tc>
        <w:tc>
          <w:tcPr>
            <w:tcW w:w="712" w:type="pct"/>
          </w:tcPr>
          <w:p w:rsidR="008F7D7C" w:rsidRPr="004C0292" w:rsidRDefault="008F7D7C" w:rsidP="004318D4">
            <w:pPr>
              <w:spacing w:after="120"/>
              <w:jc w:val="center"/>
              <w:rPr>
                <w:color w:val="000000"/>
                <w:szCs w:val="24"/>
              </w:rPr>
            </w:pPr>
            <w:r w:rsidRPr="004C0292">
              <w:rPr>
                <w:color w:val="000000"/>
                <w:szCs w:val="24"/>
              </w:rPr>
              <w:t>1.28.20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27.40</w:t>
            </w:r>
          </w:p>
        </w:tc>
        <w:tc>
          <w:tcPr>
            <w:tcW w:w="607" w:type="pct"/>
            <w:noWrap/>
          </w:tcPr>
          <w:p w:rsidR="008F7D7C" w:rsidRPr="004C0292" w:rsidRDefault="008F7D7C" w:rsidP="004318D4">
            <w:pPr>
              <w:spacing w:after="120"/>
              <w:jc w:val="center"/>
              <w:rPr>
                <w:b/>
                <w:szCs w:val="24"/>
              </w:rPr>
            </w:pPr>
            <w:r w:rsidRPr="004C0292">
              <w:rPr>
                <w:b/>
                <w:szCs w:val="24"/>
              </w:rPr>
              <w:t>56</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25</w:t>
            </w:r>
          </w:p>
        </w:tc>
        <w:tc>
          <w:tcPr>
            <w:tcW w:w="712" w:type="pct"/>
          </w:tcPr>
          <w:p w:rsidR="008F7D7C" w:rsidRPr="004C0292" w:rsidRDefault="008F7D7C" w:rsidP="004318D4">
            <w:pPr>
              <w:spacing w:after="120"/>
              <w:jc w:val="center"/>
              <w:rPr>
                <w:color w:val="000000"/>
                <w:szCs w:val="24"/>
              </w:rPr>
            </w:pPr>
            <w:r w:rsidRPr="004C0292">
              <w:rPr>
                <w:color w:val="000000"/>
                <w:szCs w:val="24"/>
              </w:rPr>
              <w:t>1.16.20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24.40</w:t>
            </w:r>
          </w:p>
        </w:tc>
        <w:tc>
          <w:tcPr>
            <w:tcW w:w="607" w:type="pct"/>
            <w:noWrap/>
          </w:tcPr>
          <w:p w:rsidR="008F7D7C" w:rsidRPr="004C0292" w:rsidRDefault="008F7D7C" w:rsidP="004318D4">
            <w:pPr>
              <w:spacing w:after="120"/>
              <w:jc w:val="center"/>
              <w:rPr>
                <w:b/>
                <w:szCs w:val="24"/>
              </w:rPr>
            </w:pPr>
            <w:r w:rsidRPr="004C0292">
              <w:rPr>
                <w:b/>
                <w:szCs w:val="24"/>
              </w:rPr>
              <w:t>74</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6</w:t>
            </w:r>
          </w:p>
        </w:tc>
        <w:tc>
          <w:tcPr>
            <w:tcW w:w="712" w:type="pct"/>
          </w:tcPr>
          <w:p w:rsidR="008F7D7C" w:rsidRPr="004C0292" w:rsidRDefault="008F7D7C" w:rsidP="004318D4">
            <w:pPr>
              <w:spacing w:after="120"/>
              <w:jc w:val="center"/>
              <w:rPr>
                <w:color w:val="000000"/>
                <w:szCs w:val="24"/>
              </w:rPr>
            </w:pPr>
            <w:r w:rsidRPr="004C0292">
              <w:rPr>
                <w:color w:val="000000"/>
                <w:szCs w:val="24"/>
              </w:rPr>
              <w:t>1.29.00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27.50</w:t>
            </w:r>
          </w:p>
        </w:tc>
        <w:tc>
          <w:tcPr>
            <w:tcW w:w="607" w:type="pct"/>
            <w:noWrap/>
          </w:tcPr>
          <w:p w:rsidR="008F7D7C" w:rsidRPr="004C0292" w:rsidRDefault="008F7D7C" w:rsidP="004318D4">
            <w:pPr>
              <w:spacing w:after="120"/>
              <w:jc w:val="center"/>
              <w:rPr>
                <w:b/>
                <w:szCs w:val="24"/>
              </w:rPr>
            </w:pPr>
            <w:r w:rsidRPr="004C0292">
              <w:rPr>
                <w:b/>
                <w:szCs w:val="24"/>
              </w:rPr>
              <w:t>55</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24</w:t>
            </w:r>
          </w:p>
        </w:tc>
        <w:tc>
          <w:tcPr>
            <w:tcW w:w="712" w:type="pct"/>
          </w:tcPr>
          <w:p w:rsidR="008F7D7C" w:rsidRPr="004C0292" w:rsidRDefault="008F7D7C" w:rsidP="004318D4">
            <w:pPr>
              <w:spacing w:after="120"/>
              <w:jc w:val="center"/>
              <w:rPr>
                <w:color w:val="000000"/>
                <w:szCs w:val="24"/>
              </w:rPr>
            </w:pPr>
            <w:r w:rsidRPr="004C0292">
              <w:rPr>
                <w:color w:val="000000"/>
                <w:szCs w:val="24"/>
              </w:rPr>
              <w:t>1.17.00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24.50</w:t>
            </w:r>
          </w:p>
        </w:tc>
        <w:tc>
          <w:tcPr>
            <w:tcW w:w="607" w:type="pct"/>
            <w:noWrap/>
          </w:tcPr>
          <w:p w:rsidR="008F7D7C" w:rsidRPr="004C0292" w:rsidRDefault="008F7D7C" w:rsidP="004318D4">
            <w:pPr>
              <w:spacing w:after="120"/>
              <w:jc w:val="center"/>
              <w:rPr>
                <w:b/>
                <w:szCs w:val="24"/>
              </w:rPr>
            </w:pPr>
            <w:r w:rsidRPr="004C0292">
              <w:rPr>
                <w:b/>
                <w:szCs w:val="24"/>
              </w:rPr>
              <w:t>73</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5</w:t>
            </w:r>
          </w:p>
        </w:tc>
        <w:tc>
          <w:tcPr>
            <w:tcW w:w="712" w:type="pct"/>
          </w:tcPr>
          <w:p w:rsidR="008F7D7C" w:rsidRPr="004C0292" w:rsidRDefault="008F7D7C" w:rsidP="004318D4">
            <w:pPr>
              <w:spacing w:after="120"/>
              <w:jc w:val="center"/>
              <w:rPr>
                <w:color w:val="000000"/>
                <w:szCs w:val="24"/>
              </w:rPr>
            </w:pPr>
            <w:r w:rsidRPr="004C0292">
              <w:rPr>
                <w:color w:val="000000"/>
                <w:szCs w:val="24"/>
              </w:rPr>
              <w:t>1.29.40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28.00</w:t>
            </w:r>
          </w:p>
        </w:tc>
        <w:tc>
          <w:tcPr>
            <w:tcW w:w="607" w:type="pct"/>
            <w:noWrap/>
          </w:tcPr>
          <w:p w:rsidR="008F7D7C" w:rsidRPr="004C0292" w:rsidRDefault="008F7D7C" w:rsidP="004318D4">
            <w:pPr>
              <w:spacing w:after="120"/>
              <w:jc w:val="center"/>
              <w:rPr>
                <w:b/>
                <w:szCs w:val="24"/>
              </w:rPr>
            </w:pPr>
            <w:r w:rsidRPr="004C0292">
              <w:rPr>
                <w:b/>
                <w:szCs w:val="24"/>
              </w:rPr>
              <w:t>54</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23</w:t>
            </w:r>
          </w:p>
        </w:tc>
        <w:tc>
          <w:tcPr>
            <w:tcW w:w="712" w:type="pct"/>
          </w:tcPr>
          <w:p w:rsidR="008F7D7C" w:rsidRPr="004C0292" w:rsidRDefault="008F7D7C" w:rsidP="004318D4">
            <w:pPr>
              <w:spacing w:after="120"/>
              <w:jc w:val="center"/>
              <w:rPr>
                <w:color w:val="000000"/>
                <w:szCs w:val="24"/>
              </w:rPr>
            </w:pPr>
            <w:r w:rsidRPr="004C0292">
              <w:rPr>
                <w:color w:val="000000"/>
                <w:szCs w:val="24"/>
              </w:rPr>
              <w:t>1.17.40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25.00</w:t>
            </w:r>
          </w:p>
        </w:tc>
        <w:tc>
          <w:tcPr>
            <w:tcW w:w="607" w:type="pct"/>
            <w:noWrap/>
          </w:tcPr>
          <w:p w:rsidR="008F7D7C" w:rsidRPr="004C0292" w:rsidRDefault="008F7D7C" w:rsidP="004318D4">
            <w:pPr>
              <w:spacing w:after="120"/>
              <w:jc w:val="center"/>
              <w:rPr>
                <w:b/>
                <w:szCs w:val="24"/>
              </w:rPr>
            </w:pPr>
            <w:r w:rsidRPr="004C0292">
              <w:rPr>
                <w:b/>
                <w:szCs w:val="24"/>
              </w:rPr>
              <w:t>72</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4</w:t>
            </w:r>
          </w:p>
        </w:tc>
        <w:tc>
          <w:tcPr>
            <w:tcW w:w="712" w:type="pct"/>
          </w:tcPr>
          <w:p w:rsidR="008F7D7C" w:rsidRPr="004C0292" w:rsidRDefault="008F7D7C" w:rsidP="004318D4">
            <w:pPr>
              <w:spacing w:after="120"/>
              <w:jc w:val="center"/>
              <w:rPr>
                <w:color w:val="000000"/>
                <w:szCs w:val="24"/>
              </w:rPr>
            </w:pPr>
            <w:r w:rsidRPr="004C0292">
              <w:rPr>
                <w:color w:val="000000"/>
                <w:szCs w:val="24"/>
              </w:rPr>
              <w:t>1.30.20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28.10</w:t>
            </w:r>
          </w:p>
        </w:tc>
        <w:tc>
          <w:tcPr>
            <w:tcW w:w="607" w:type="pct"/>
            <w:noWrap/>
          </w:tcPr>
          <w:p w:rsidR="008F7D7C" w:rsidRPr="004C0292" w:rsidRDefault="008F7D7C" w:rsidP="004318D4">
            <w:pPr>
              <w:spacing w:after="120"/>
              <w:jc w:val="center"/>
              <w:rPr>
                <w:b/>
                <w:szCs w:val="24"/>
              </w:rPr>
            </w:pPr>
            <w:r w:rsidRPr="004C0292">
              <w:rPr>
                <w:b/>
                <w:szCs w:val="24"/>
              </w:rPr>
              <w:t>53</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22</w:t>
            </w:r>
          </w:p>
        </w:tc>
        <w:tc>
          <w:tcPr>
            <w:tcW w:w="712" w:type="pct"/>
          </w:tcPr>
          <w:p w:rsidR="008F7D7C" w:rsidRPr="004C0292" w:rsidRDefault="008F7D7C" w:rsidP="004318D4">
            <w:pPr>
              <w:spacing w:after="120"/>
              <w:jc w:val="center"/>
              <w:rPr>
                <w:color w:val="000000"/>
                <w:szCs w:val="24"/>
              </w:rPr>
            </w:pPr>
            <w:r w:rsidRPr="004C0292">
              <w:rPr>
                <w:color w:val="000000"/>
                <w:szCs w:val="24"/>
              </w:rPr>
              <w:t>1.18.20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25.10</w:t>
            </w:r>
          </w:p>
        </w:tc>
        <w:tc>
          <w:tcPr>
            <w:tcW w:w="607" w:type="pct"/>
            <w:noWrap/>
          </w:tcPr>
          <w:p w:rsidR="008F7D7C" w:rsidRPr="004C0292" w:rsidRDefault="008F7D7C" w:rsidP="004318D4">
            <w:pPr>
              <w:spacing w:after="120"/>
              <w:jc w:val="center"/>
              <w:rPr>
                <w:b/>
                <w:szCs w:val="24"/>
              </w:rPr>
            </w:pPr>
            <w:r w:rsidRPr="004C0292">
              <w:rPr>
                <w:b/>
                <w:szCs w:val="24"/>
              </w:rPr>
              <w:t>71</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3</w:t>
            </w:r>
          </w:p>
        </w:tc>
        <w:tc>
          <w:tcPr>
            <w:tcW w:w="712" w:type="pct"/>
          </w:tcPr>
          <w:p w:rsidR="008F7D7C" w:rsidRPr="004C0292" w:rsidRDefault="008F7D7C" w:rsidP="004318D4">
            <w:pPr>
              <w:spacing w:after="120"/>
              <w:jc w:val="center"/>
              <w:rPr>
                <w:color w:val="000000"/>
                <w:szCs w:val="24"/>
              </w:rPr>
            </w:pPr>
            <w:r w:rsidRPr="004C0292">
              <w:rPr>
                <w:color w:val="000000"/>
                <w:szCs w:val="24"/>
              </w:rPr>
              <w:t>1.31.00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28.20</w:t>
            </w:r>
          </w:p>
        </w:tc>
        <w:tc>
          <w:tcPr>
            <w:tcW w:w="607" w:type="pct"/>
            <w:noWrap/>
          </w:tcPr>
          <w:p w:rsidR="008F7D7C" w:rsidRPr="004C0292" w:rsidRDefault="008F7D7C" w:rsidP="004318D4">
            <w:pPr>
              <w:spacing w:after="120"/>
              <w:jc w:val="center"/>
              <w:rPr>
                <w:b/>
                <w:szCs w:val="24"/>
              </w:rPr>
            </w:pPr>
            <w:r w:rsidRPr="004C0292">
              <w:rPr>
                <w:b/>
                <w:szCs w:val="24"/>
              </w:rPr>
              <w:t>52</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21</w:t>
            </w:r>
          </w:p>
        </w:tc>
        <w:tc>
          <w:tcPr>
            <w:tcW w:w="712" w:type="pct"/>
          </w:tcPr>
          <w:p w:rsidR="008F7D7C" w:rsidRPr="004C0292" w:rsidRDefault="008F7D7C" w:rsidP="004318D4">
            <w:pPr>
              <w:spacing w:after="120"/>
              <w:jc w:val="center"/>
              <w:rPr>
                <w:color w:val="000000"/>
                <w:szCs w:val="24"/>
              </w:rPr>
            </w:pPr>
            <w:r w:rsidRPr="004C0292">
              <w:rPr>
                <w:color w:val="000000"/>
                <w:szCs w:val="24"/>
              </w:rPr>
              <w:t>1.19.00</w:t>
            </w:r>
          </w:p>
        </w:tc>
        <w:tc>
          <w:tcPr>
            <w:tcW w:w="726" w:type="pct"/>
            <w:noWrap/>
          </w:tcPr>
          <w:p w:rsidR="008F7D7C" w:rsidRPr="004C0292" w:rsidRDefault="008F7D7C" w:rsidP="004318D4">
            <w:pPr>
              <w:spacing w:after="120"/>
              <w:jc w:val="center"/>
              <w:rPr>
                <w:color w:val="000000"/>
                <w:szCs w:val="24"/>
              </w:rPr>
            </w:pPr>
            <w:r w:rsidRPr="004C0292">
              <w:rPr>
                <w:color w:val="000000"/>
                <w:szCs w:val="24"/>
              </w:rPr>
              <w:t>25.20</w:t>
            </w:r>
          </w:p>
        </w:tc>
        <w:tc>
          <w:tcPr>
            <w:tcW w:w="607" w:type="pct"/>
            <w:noWrap/>
          </w:tcPr>
          <w:p w:rsidR="008F7D7C" w:rsidRPr="004C0292" w:rsidRDefault="008F7D7C" w:rsidP="004318D4">
            <w:pPr>
              <w:spacing w:after="120"/>
              <w:jc w:val="center"/>
              <w:rPr>
                <w:b/>
                <w:szCs w:val="24"/>
              </w:rPr>
            </w:pPr>
            <w:r w:rsidRPr="004C0292">
              <w:rPr>
                <w:b/>
                <w:szCs w:val="24"/>
              </w:rPr>
              <w:t>70</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2</w:t>
            </w:r>
          </w:p>
        </w:tc>
        <w:tc>
          <w:tcPr>
            <w:tcW w:w="712" w:type="pct"/>
          </w:tcPr>
          <w:p w:rsidR="008F7D7C" w:rsidRPr="004C0292" w:rsidRDefault="008F7D7C" w:rsidP="004318D4">
            <w:pPr>
              <w:spacing w:after="120"/>
              <w:jc w:val="center"/>
              <w:rPr>
                <w:color w:val="000000"/>
                <w:szCs w:val="24"/>
              </w:rPr>
            </w:pPr>
            <w:r w:rsidRPr="004C0292">
              <w:rPr>
                <w:color w:val="000000"/>
                <w:szCs w:val="24"/>
              </w:rPr>
              <w:t>1.31.40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28.30</w:t>
            </w:r>
          </w:p>
        </w:tc>
        <w:tc>
          <w:tcPr>
            <w:tcW w:w="607" w:type="pct"/>
            <w:noWrap/>
          </w:tcPr>
          <w:p w:rsidR="008F7D7C" w:rsidRPr="004C0292" w:rsidRDefault="008F7D7C" w:rsidP="004318D4">
            <w:pPr>
              <w:spacing w:after="120"/>
              <w:jc w:val="center"/>
              <w:rPr>
                <w:b/>
                <w:szCs w:val="24"/>
              </w:rPr>
            </w:pPr>
            <w:r w:rsidRPr="004C0292">
              <w:rPr>
                <w:b/>
                <w:szCs w:val="24"/>
              </w:rPr>
              <w:t>51</w:t>
            </w:r>
          </w:p>
        </w:tc>
      </w:tr>
      <w:tr w:rsidR="008F7D7C" w:rsidRPr="004C0292" w:rsidTr="004318D4">
        <w:trPr>
          <w:trHeight w:val="300"/>
        </w:trPr>
        <w:tc>
          <w:tcPr>
            <w:tcW w:w="455" w:type="pct"/>
            <w:shd w:val="clear" w:color="auto" w:fill="D0CECE"/>
            <w:noWrap/>
          </w:tcPr>
          <w:p w:rsidR="008F7D7C" w:rsidRPr="004C0292" w:rsidRDefault="008F7D7C" w:rsidP="004318D4">
            <w:pPr>
              <w:spacing w:after="120"/>
              <w:jc w:val="center"/>
              <w:rPr>
                <w:b/>
                <w:color w:val="000000"/>
                <w:szCs w:val="24"/>
              </w:rPr>
            </w:pPr>
            <w:r w:rsidRPr="004C0292">
              <w:rPr>
                <w:b/>
                <w:color w:val="000000"/>
                <w:szCs w:val="24"/>
              </w:rPr>
              <w:t>20</w:t>
            </w:r>
          </w:p>
        </w:tc>
        <w:tc>
          <w:tcPr>
            <w:tcW w:w="712" w:type="pct"/>
          </w:tcPr>
          <w:p w:rsidR="008F7D7C" w:rsidRPr="004C0292" w:rsidRDefault="008F7D7C" w:rsidP="004318D4">
            <w:pPr>
              <w:spacing w:after="120"/>
              <w:jc w:val="center"/>
              <w:rPr>
                <w:color w:val="000000"/>
                <w:szCs w:val="24"/>
              </w:rPr>
            </w:pPr>
            <w:r w:rsidRPr="004C0292">
              <w:rPr>
                <w:color w:val="000000"/>
                <w:szCs w:val="24"/>
              </w:rPr>
              <w:t>1.19.40</w:t>
            </w:r>
          </w:p>
        </w:tc>
        <w:tc>
          <w:tcPr>
            <w:tcW w:w="726" w:type="pct"/>
            <w:noWrap/>
          </w:tcPr>
          <w:p w:rsidR="008F7D7C" w:rsidRPr="004C0292" w:rsidRDefault="008F7D7C" w:rsidP="004318D4">
            <w:pPr>
              <w:spacing w:after="120"/>
              <w:jc w:val="center"/>
              <w:rPr>
                <w:color w:val="000000"/>
                <w:szCs w:val="24"/>
              </w:rPr>
            </w:pPr>
            <w:r w:rsidRPr="004C0292">
              <w:rPr>
                <w:color w:val="000000"/>
                <w:szCs w:val="24"/>
              </w:rPr>
              <w:t>25.30</w:t>
            </w:r>
          </w:p>
        </w:tc>
        <w:tc>
          <w:tcPr>
            <w:tcW w:w="607" w:type="pct"/>
            <w:noWrap/>
          </w:tcPr>
          <w:p w:rsidR="008F7D7C" w:rsidRPr="004C0292" w:rsidRDefault="008F7D7C" w:rsidP="004318D4">
            <w:pPr>
              <w:spacing w:after="120"/>
              <w:jc w:val="center"/>
              <w:rPr>
                <w:b/>
                <w:szCs w:val="24"/>
              </w:rPr>
            </w:pPr>
            <w:r w:rsidRPr="004C0292">
              <w:rPr>
                <w:b/>
                <w:szCs w:val="24"/>
              </w:rPr>
              <w:t>69</w:t>
            </w:r>
          </w:p>
        </w:tc>
        <w:tc>
          <w:tcPr>
            <w:tcW w:w="455" w:type="pct"/>
            <w:shd w:val="clear" w:color="auto" w:fill="D0CECE"/>
          </w:tcPr>
          <w:p w:rsidR="008F7D7C" w:rsidRPr="004C0292" w:rsidRDefault="008F7D7C" w:rsidP="004318D4">
            <w:pPr>
              <w:spacing w:after="120"/>
              <w:jc w:val="center"/>
              <w:rPr>
                <w:b/>
                <w:color w:val="000000"/>
                <w:szCs w:val="24"/>
              </w:rPr>
            </w:pPr>
            <w:r w:rsidRPr="004C0292">
              <w:rPr>
                <w:b/>
                <w:color w:val="000000"/>
                <w:szCs w:val="24"/>
              </w:rPr>
              <w:t>1</w:t>
            </w:r>
          </w:p>
        </w:tc>
        <w:tc>
          <w:tcPr>
            <w:tcW w:w="712" w:type="pct"/>
          </w:tcPr>
          <w:p w:rsidR="008F7D7C" w:rsidRPr="004C0292" w:rsidRDefault="008F7D7C" w:rsidP="004318D4">
            <w:pPr>
              <w:spacing w:after="120"/>
              <w:jc w:val="center"/>
              <w:rPr>
                <w:color w:val="000000"/>
                <w:szCs w:val="24"/>
              </w:rPr>
            </w:pPr>
            <w:r w:rsidRPr="004C0292">
              <w:rPr>
                <w:color w:val="000000"/>
                <w:szCs w:val="24"/>
              </w:rPr>
              <w:t>1.32.20</w:t>
            </w:r>
          </w:p>
        </w:tc>
        <w:tc>
          <w:tcPr>
            <w:tcW w:w="726" w:type="pct"/>
            <w:noWrap/>
          </w:tcPr>
          <w:p w:rsidR="008F7D7C" w:rsidRPr="004C0292" w:rsidRDefault="008F7D7C" w:rsidP="004318D4">
            <w:pPr>
              <w:spacing w:after="120"/>
              <w:jc w:val="center"/>
              <w:rPr>
                <w:color w:val="000000"/>
                <w:szCs w:val="24"/>
              </w:rPr>
            </w:pPr>
            <w:r w:rsidRPr="004C0292">
              <w:rPr>
                <w:color w:val="000000"/>
                <w:szCs w:val="24"/>
              </w:rPr>
              <w:t>28.40</w:t>
            </w:r>
          </w:p>
        </w:tc>
        <w:tc>
          <w:tcPr>
            <w:tcW w:w="607" w:type="pct"/>
            <w:noWrap/>
          </w:tcPr>
          <w:p w:rsidR="008F7D7C" w:rsidRPr="004C0292" w:rsidRDefault="008F7D7C" w:rsidP="004318D4">
            <w:pPr>
              <w:spacing w:after="120"/>
              <w:jc w:val="center"/>
              <w:rPr>
                <w:b/>
                <w:szCs w:val="24"/>
              </w:rPr>
            </w:pPr>
            <w:r w:rsidRPr="004C0292">
              <w:rPr>
                <w:b/>
                <w:szCs w:val="24"/>
              </w:rPr>
              <w:t>50</w:t>
            </w:r>
          </w:p>
        </w:tc>
      </w:tr>
    </w:tbl>
    <w:p w:rsidR="008F7D7C" w:rsidRPr="004C0292" w:rsidRDefault="008F7D7C" w:rsidP="004318D4">
      <w:pPr>
        <w:ind w:firstLine="709"/>
        <w:rPr>
          <w:b/>
          <w:szCs w:val="24"/>
          <w:u w:val="single"/>
        </w:rPr>
      </w:pPr>
    </w:p>
    <w:p w:rsidR="008F7D7C" w:rsidRPr="00FC7240" w:rsidRDefault="008F7D7C" w:rsidP="004318D4">
      <w:pPr>
        <w:ind w:firstLine="709"/>
        <w:rPr>
          <w:sz w:val="24"/>
          <w:szCs w:val="24"/>
          <w:u w:val="single"/>
        </w:rPr>
      </w:pPr>
      <w:r w:rsidRPr="00FC7240">
        <w:rPr>
          <w:sz w:val="24"/>
          <w:szCs w:val="24"/>
          <w:u w:val="single"/>
        </w:rPr>
        <w:t>Примечания.</w:t>
      </w:r>
    </w:p>
    <w:p w:rsidR="008F7D7C" w:rsidRPr="00FC7240" w:rsidRDefault="008F7D7C" w:rsidP="004318D4">
      <w:pPr>
        <w:tabs>
          <w:tab w:val="left" w:pos="709"/>
          <w:tab w:val="left" w:pos="851"/>
        </w:tabs>
        <w:ind w:firstLine="709"/>
        <w:jc w:val="both"/>
        <w:rPr>
          <w:sz w:val="24"/>
          <w:szCs w:val="24"/>
        </w:rPr>
      </w:pPr>
      <w:r w:rsidRPr="00FC7240">
        <w:rPr>
          <w:sz w:val="24"/>
          <w:szCs w:val="24"/>
        </w:rPr>
        <w:t xml:space="preserve">1. Если показанный результат находится между двумя указанными </w:t>
      </w:r>
      <w:r w:rsidRPr="00FC7240">
        <w:rPr>
          <w:sz w:val="24"/>
          <w:szCs w:val="24"/>
        </w:rPr>
        <w:br/>
        <w:t xml:space="preserve">в таблице результатами, то при определении количества баллов он приравнивается к худшему из них. </w:t>
      </w:r>
    </w:p>
    <w:p w:rsidR="008F7D7C" w:rsidRPr="00FC7240" w:rsidRDefault="008F7D7C" w:rsidP="004318D4">
      <w:pPr>
        <w:tabs>
          <w:tab w:val="left" w:pos="709"/>
          <w:tab w:val="left" w:pos="851"/>
        </w:tabs>
        <w:ind w:firstLine="709"/>
        <w:jc w:val="both"/>
        <w:rPr>
          <w:sz w:val="24"/>
          <w:szCs w:val="24"/>
        </w:rPr>
      </w:pPr>
      <w:r w:rsidRPr="00FC7240">
        <w:rPr>
          <w:sz w:val="24"/>
          <w:szCs w:val="24"/>
        </w:rPr>
        <w:t xml:space="preserve">2. Если результат, показанный спортсменом, превышает результат данной таблицы, то начисление баллов производится прибавлением по одному баллу </w:t>
      </w:r>
      <w:r w:rsidRPr="00FC7240">
        <w:rPr>
          <w:sz w:val="24"/>
          <w:szCs w:val="24"/>
        </w:rPr>
        <w:br/>
        <w:t>за каждые 6 сек. в лыжных гонках.</w:t>
      </w: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13C11" w:rsidRDefault="00813C11"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r>
        <w:rPr>
          <w:sz w:val="24"/>
          <w:szCs w:val="24"/>
        </w:rPr>
        <w:lastRenderedPageBreak/>
        <w:t>Приложение №</w:t>
      </w:r>
      <w:r w:rsidR="00A20184">
        <w:rPr>
          <w:sz w:val="24"/>
          <w:szCs w:val="24"/>
        </w:rPr>
        <w:t xml:space="preserve"> </w:t>
      </w:r>
      <w:r w:rsidR="001C60F0">
        <w:rPr>
          <w:sz w:val="24"/>
          <w:szCs w:val="24"/>
        </w:rPr>
        <w:t>4</w:t>
      </w:r>
    </w:p>
    <w:p w:rsidR="008F7D7C" w:rsidRPr="00511A18" w:rsidRDefault="008F7D7C" w:rsidP="001172D3">
      <w:pPr>
        <w:widowControl w:val="0"/>
        <w:jc w:val="center"/>
        <w:rPr>
          <w:b/>
          <w:sz w:val="24"/>
          <w:szCs w:val="24"/>
        </w:rPr>
      </w:pPr>
      <w:proofErr w:type="gramStart"/>
      <w:r w:rsidRPr="00511A18">
        <w:rPr>
          <w:b/>
          <w:sz w:val="24"/>
          <w:szCs w:val="24"/>
        </w:rPr>
        <w:t>П</w:t>
      </w:r>
      <w:proofErr w:type="gramEnd"/>
      <w:r w:rsidRPr="00511A18">
        <w:rPr>
          <w:b/>
          <w:sz w:val="24"/>
          <w:szCs w:val="24"/>
        </w:rPr>
        <w:t xml:space="preserve"> А М Я Т К А</w:t>
      </w:r>
    </w:p>
    <w:p w:rsidR="008F7D7C" w:rsidRPr="00511A18" w:rsidRDefault="008F7D7C" w:rsidP="001172D3">
      <w:pPr>
        <w:widowControl w:val="0"/>
        <w:jc w:val="center"/>
        <w:rPr>
          <w:b/>
          <w:sz w:val="24"/>
          <w:szCs w:val="24"/>
        </w:rPr>
      </w:pPr>
      <w:r w:rsidRPr="00511A18">
        <w:rPr>
          <w:b/>
          <w:sz w:val="24"/>
          <w:szCs w:val="24"/>
        </w:rPr>
        <w:t xml:space="preserve">о проведении соревнований </w:t>
      </w:r>
      <w:proofErr w:type="gramStart"/>
      <w:r w:rsidRPr="00511A18">
        <w:rPr>
          <w:b/>
          <w:sz w:val="24"/>
          <w:szCs w:val="24"/>
        </w:rPr>
        <w:t>по</w:t>
      </w:r>
      <w:proofErr w:type="gramEnd"/>
    </w:p>
    <w:p w:rsidR="008F7D7C" w:rsidRPr="00511A18" w:rsidRDefault="008F7D7C" w:rsidP="001172D3">
      <w:pPr>
        <w:widowControl w:val="0"/>
        <w:jc w:val="center"/>
        <w:rPr>
          <w:b/>
          <w:sz w:val="24"/>
          <w:szCs w:val="24"/>
        </w:rPr>
      </w:pPr>
      <w:r w:rsidRPr="00511A18">
        <w:rPr>
          <w:b/>
          <w:sz w:val="24"/>
          <w:szCs w:val="24"/>
        </w:rPr>
        <w:t xml:space="preserve">стрельбе из боевого ручного стрелкового оружия </w:t>
      </w:r>
    </w:p>
    <w:p w:rsidR="008F7D7C" w:rsidRDefault="008F7D7C" w:rsidP="001172D3">
      <w:pPr>
        <w:jc w:val="center"/>
        <w:rPr>
          <w:sz w:val="24"/>
          <w:szCs w:val="24"/>
          <w:u w:val="single"/>
        </w:rPr>
      </w:pPr>
      <w:r w:rsidRPr="00511A18">
        <w:rPr>
          <w:sz w:val="24"/>
          <w:szCs w:val="24"/>
          <w:u w:val="single"/>
        </w:rPr>
        <w:t xml:space="preserve">Порядок выполнения упражнений из </w:t>
      </w:r>
      <w:r>
        <w:rPr>
          <w:sz w:val="24"/>
          <w:szCs w:val="24"/>
          <w:u w:val="single"/>
        </w:rPr>
        <w:t>автомата Калашникова</w:t>
      </w:r>
    </w:p>
    <w:p w:rsidR="008F7D7C" w:rsidRDefault="008F7D7C" w:rsidP="001172D3">
      <w:pPr>
        <w:ind w:left="1276"/>
        <w:jc w:val="both"/>
        <w:rPr>
          <w:b/>
          <w:sz w:val="24"/>
          <w:szCs w:val="24"/>
        </w:rPr>
      </w:pPr>
    </w:p>
    <w:p w:rsidR="008F7D7C" w:rsidRDefault="008F7D7C" w:rsidP="001172D3">
      <w:pPr>
        <w:ind w:left="1276"/>
        <w:jc w:val="both"/>
        <w:rPr>
          <w:b/>
          <w:sz w:val="24"/>
          <w:szCs w:val="24"/>
        </w:rPr>
      </w:pPr>
    </w:p>
    <w:p w:rsidR="008F7D7C" w:rsidRDefault="008F7D7C" w:rsidP="001172D3">
      <w:pPr>
        <w:ind w:left="1134"/>
        <w:jc w:val="both"/>
        <w:rPr>
          <w:b/>
          <w:sz w:val="24"/>
          <w:szCs w:val="24"/>
        </w:rPr>
      </w:pPr>
      <w:r>
        <w:rPr>
          <w:b/>
          <w:sz w:val="24"/>
          <w:szCs w:val="24"/>
        </w:rPr>
        <w:t>Упражнение А-3</w:t>
      </w:r>
    </w:p>
    <w:p w:rsidR="008F7D7C" w:rsidRPr="001172D3" w:rsidRDefault="008F7D7C" w:rsidP="001172D3">
      <w:pPr>
        <w:pStyle w:val="af4"/>
        <w:spacing w:before="0" w:beforeAutospacing="0" w:after="0" w:afterAutospacing="0"/>
        <w:ind w:left="1134"/>
        <w:rPr>
          <w:color w:val="000000"/>
        </w:rPr>
      </w:pPr>
      <w:r w:rsidRPr="001172D3">
        <w:rPr>
          <w:color w:val="000000"/>
        </w:rPr>
        <w:t>Стрельба из трех положений по неподвижной мишени.</w:t>
      </w:r>
    </w:p>
    <w:p w:rsidR="008F7D7C" w:rsidRPr="001172D3" w:rsidRDefault="008F7D7C" w:rsidP="001172D3">
      <w:pPr>
        <w:pStyle w:val="af4"/>
        <w:spacing w:before="0" w:beforeAutospacing="0" w:after="0" w:afterAutospacing="0"/>
        <w:ind w:left="1134"/>
        <w:rPr>
          <w:color w:val="000000"/>
        </w:rPr>
      </w:pPr>
      <w:r w:rsidRPr="001172D3">
        <w:rPr>
          <w:color w:val="000000"/>
        </w:rPr>
        <w:t>Цель –  мишень № 4 (грудная фигура с кругами) - 3 шт.</w:t>
      </w:r>
    </w:p>
    <w:p w:rsidR="008F7D7C" w:rsidRPr="001172D3" w:rsidRDefault="008F7D7C" w:rsidP="001172D3">
      <w:pPr>
        <w:pStyle w:val="af4"/>
        <w:spacing w:before="0" w:beforeAutospacing="0" w:after="0" w:afterAutospacing="0"/>
        <w:ind w:left="1134"/>
        <w:rPr>
          <w:color w:val="000000"/>
        </w:rPr>
      </w:pPr>
      <w:r w:rsidRPr="001172D3">
        <w:rPr>
          <w:color w:val="000000"/>
        </w:rPr>
        <w:t>Расстояние до цели - 100 м.</w:t>
      </w:r>
    </w:p>
    <w:p w:rsidR="008F7D7C" w:rsidRPr="001172D3" w:rsidRDefault="008F7D7C" w:rsidP="001172D3">
      <w:pPr>
        <w:pStyle w:val="af4"/>
        <w:spacing w:before="0" w:beforeAutospacing="0" w:after="0" w:afterAutospacing="0"/>
        <w:ind w:left="1134"/>
        <w:rPr>
          <w:color w:val="000000"/>
        </w:rPr>
      </w:pPr>
      <w:r w:rsidRPr="001172D3">
        <w:rPr>
          <w:color w:val="000000"/>
        </w:rPr>
        <w:t>Время на подготовку перед 2-й и 3-й сериями - по 1 мин.</w:t>
      </w:r>
    </w:p>
    <w:p w:rsidR="008F7D7C" w:rsidRPr="001172D3" w:rsidRDefault="008F7D7C" w:rsidP="001172D3">
      <w:pPr>
        <w:pStyle w:val="af4"/>
        <w:spacing w:before="0" w:beforeAutospacing="0" w:after="0" w:afterAutospacing="0"/>
        <w:ind w:left="1134"/>
        <w:rPr>
          <w:color w:val="000000"/>
        </w:rPr>
      </w:pPr>
      <w:r w:rsidRPr="001172D3">
        <w:rPr>
          <w:color w:val="000000"/>
        </w:rPr>
        <w:t xml:space="preserve">Время на выполнение трех пробных выстрелов из </w:t>
      </w:r>
      <w:proofErr w:type="gramStart"/>
      <w:r w:rsidRPr="001172D3">
        <w:rPr>
          <w:color w:val="000000"/>
        </w:rPr>
        <w:t>положения</w:t>
      </w:r>
      <w:proofErr w:type="gramEnd"/>
      <w:r w:rsidRPr="001172D3">
        <w:rPr>
          <w:color w:val="000000"/>
        </w:rPr>
        <w:t xml:space="preserve"> лежа перед началом выполнения упражнения - 3 мин.</w:t>
      </w:r>
    </w:p>
    <w:p w:rsidR="008F7D7C" w:rsidRPr="001172D3" w:rsidRDefault="008F7D7C" w:rsidP="001172D3">
      <w:pPr>
        <w:pStyle w:val="af4"/>
        <w:spacing w:before="0" w:beforeAutospacing="0" w:after="0" w:afterAutospacing="0"/>
        <w:ind w:left="1134"/>
        <w:rPr>
          <w:color w:val="000000"/>
        </w:rPr>
      </w:pPr>
      <w:r w:rsidRPr="001172D3">
        <w:rPr>
          <w:color w:val="000000"/>
        </w:rPr>
        <w:t>Время на выполнение 1-й серии - 8 мин; 2-й серии - 10 мин; 3-й серии - 12 мин.</w:t>
      </w:r>
    </w:p>
    <w:p w:rsidR="008F7D7C" w:rsidRPr="001172D3" w:rsidRDefault="008F7D7C" w:rsidP="001172D3">
      <w:pPr>
        <w:pStyle w:val="af4"/>
        <w:spacing w:before="0" w:beforeAutospacing="0" w:after="0" w:afterAutospacing="0"/>
        <w:ind w:left="1134"/>
        <w:rPr>
          <w:color w:val="000000"/>
        </w:rPr>
      </w:pPr>
      <w:r w:rsidRPr="001172D3">
        <w:rPr>
          <w:color w:val="000000"/>
        </w:rPr>
        <w:t>Количество зачетных выстрелов - 30 (3 серии по 10 выстрелов в каждую мишень).</w:t>
      </w:r>
    </w:p>
    <w:p w:rsidR="008F7D7C" w:rsidRDefault="008F7D7C" w:rsidP="001172D3">
      <w:pPr>
        <w:pStyle w:val="af4"/>
        <w:spacing w:before="0" w:beforeAutospacing="0" w:after="0" w:afterAutospacing="0"/>
        <w:ind w:left="1134"/>
        <w:rPr>
          <w:color w:val="000000"/>
        </w:rPr>
      </w:pPr>
      <w:r w:rsidRPr="001172D3">
        <w:rPr>
          <w:color w:val="000000"/>
        </w:rPr>
        <w:t>Положения для стрельбы: 1-я серия - лежа без упора; 2-я серия - с колена; 3-я серия - стоя.</w:t>
      </w:r>
    </w:p>
    <w:p w:rsidR="008F7D7C" w:rsidRPr="001172D3" w:rsidRDefault="008F7D7C" w:rsidP="001172D3">
      <w:pPr>
        <w:pStyle w:val="af4"/>
        <w:spacing w:before="0" w:beforeAutospacing="0" w:after="0" w:afterAutospacing="0"/>
        <w:ind w:firstLine="1276"/>
        <w:rPr>
          <w:color w:val="000000"/>
        </w:rPr>
      </w:pPr>
    </w:p>
    <w:p w:rsidR="008F7D7C" w:rsidRPr="001172D3" w:rsidRDefault="008F7D7C" w:rsidP="007B6BF0">
      <w:pPr>
        <w:pStyle w:val="af4"/>
        <w:spacing w:before="0" w:beforeAutospacing="0" w:after="0" w:afterAutospacing="0"/>
        <w:ind w:left="1134"/>
        <w:jc w:val="both"/>
        <w:rPr>
          <w:color w:val="000000"/>
        </w:rPr>
      </w:pPr>
      <w:r w:rsidRPr="001172D3">
        <w:rPr>
          <w:color w:val="000000"/>
        </w:rPr>
        <w:t>Замена мишеней осуществляется после каждой серии из десяти выстрелов.</w:t>
      </w:r>
    </w:p>
    <w:p w:rsidR="008F7D7C" w:rsidRPr="001172D3" w:rsidRDefault="008F7D7C" w:rsidP="007B6BF0">
      <w:pPr>
        <w:pStyle w:val="af4"/>
        <w:spacing w:before="0" w:beforeAutospacing="0" w:after="0" w:afterAutospacing="0"/>
        <w:ind w:left="1134"/>
        <w:jc w:val="both"/>
        <w:rPr>
          <w:color w:val="000000"/>
        </w:rPr>
      </w:pPr>
      <w:r w:rsidRPr="001172D3">
        <w:rPr>
          <w:color w:val="000000"/>
        </w:rPr>
        <w:t>Порядок выполнения первой, второй и третьей серий одинаковый.</w:t>
      </w:r>
    </w:p>
    <w:p w:rsidR="008F7D7C" w:rsidRDefault="008F7D7C" w:rsidP="007B6BF0">
      <w:pPr>
        <w:pStyle w:val="af4"/>
        <w:spacing w:before="0" w:beforeAutospacing="0" w:after="0" w:afterAutospacing="0"/>
        <w:ind w:left="1134"/>
        <w:jc w:val="both"/>
        <w:rPr>
          <w:color w:val="000000"/>
        </w:rPr>
      </w:pPr>
      <w:r w:rsidRPr="001172D3">
        <w:rPr>
          <w:color w:val="000000"/>
        </w:rPr>
        <w:t xml:space="preserve">Порядок выполнения упражнения. Старший судья линии огня вызывает смену на линию огня и подает команды: </w:t>
      </w:r>
      <w:proofErr w:type="gramStart"/>
      <w:r w:rsidRPr="001172D3">
        <w:rPr>
          <w:color w:val="000000"/>
        </w:rPr>
        <w:t xml:space="preserve">"Приготовиться", через 3 мин - "Пробная (1-я зачетная) серия, заряжай" и через 2-3 сек - "Огонь!". </w:t>
      </w:r>
      <w:proofErr w:type="gramEnd"/>
    </w:p>
    <w:p w:rsidR="008F7D7C" w:rsidRPr="001172D3" w:rsidRDefault="008F7D7C" w:rsidP="007B6BF0">
      <w:pPr>
        <w:pStyle w:val="af4"/>
        <w:spacing w:before="0" w:beforeAutospacing="0" w:after="0" w:afterAutospacing="0"/>
        <w:ind w:left="1134"/>
        <w:jc w:val="both"/>
        <w:rPr>
          <w:color w:val="000000"/>
        </w:rPr>
      </w:pPr>
      <w:r w:rsidRPr="001172D3">
        <w:rPr>
          <w:color w:val="000000"/>
        </w:rPr>
        <w:t>После окончания времени на выполнение каждой серии старший судья линии огня подает команды "Стоп!", "Разряжай!", "Оружие к осмотру!". После замены мишеней спортсмены продолжают выполнять упражнение.</w:t>
      </w:r>
    </w:p>
    <w:p w:rsidR="008F7D7C" w:rsidRDefault="008F7D7C" w:rsidP="001172D3">
      <w:pPr>
        <w:widowControl w:val="0"/>
        <w:ind w:firstLine="720"/>
        <w:jc w:val="right"/>
        <w:rPr>
          <w:sz w:val="24"/>
          <w:szCs w:val="24"/>
        </w:rPr>
      </w:pPr>
      <w:r>
        <w:rPr>
          <w:rFonts w:ascii="Arial" w:hAnsi="Arial" w:cs="Arial"/>
          <w:color w:val="000000"/>
          <w:sz w:val="21"/>
          <w:szCs w:val="21"/>
        </w:rPr>
        <w:br/>
      </w:r>
      <w:r>
        <w:rPr>
          <w:rFonts w:ascii="Arial" w:hAnsi="Arial" w:cs="Arial"/>
          <w:color w:val="000000"/>
          <w:sz w:val="21"/>
          <w:szCs w:val="21"/>
        </w:rPr>
        <w:br/>
      </w: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Pr="00C02FF5" w:rsidRDefault="008F7D7C" w:rsidP="00DD2178">
      <w:pPr>
        <w:ind w:firstLine="709"/>
        <w:jc w:val="right"/>
        <w:rPr>
          <w:sz w:val="24"/>
          <w:szCs w:val="24"/>
        </w:rPr>
      </w:pPr>
    </w:p>
    <w:p w:rsidR="008F7D7C" w:rsidRDefault="008F7D7C" w:rsidP="00DD2178">
      <w:pPr>
        <w:ind w:firstLine="709"/>
        <w:jc w:val="right"/>
        <w:rPr>
          <w:sz w:val="24"/>
          <w:szCs w:val="24"/>
        </w:rPr>
      </w:pPr>
    </w:p>
    <w:p w:rsidR="00813C11" w:rsidRPr="00C02FF5" w:rsidRDefault="00813C11" w:rsidP="00DD2178">
      <w:pPr>
        <w:ind w:firstLine="709"/>
        <w:jc w:val="right"/>
        <w:rPr>
          <w:sz w:val="24"/>
          <w:szCs w:val="24"/>
        </w:rPr>
      </w:pPr>
    </w:p>
    <w:p w:rsidR="008F7D7C" w:rsidRPr="00C02FF5" w:rsidRDefault="008F7D7C" w:rsidP="00DD2178">
      <w:pPr>
        <w:ind w:firstLine="709"/>
        <w:jc w:val="right"/>
        <w:rPr>
          <w:sz w:val="24"/>
          <w:szCs w:val="24"/>
        </w:rPr>
      </w:pPr>
    </w:p>
    <w:p w:rsidR="008F7D7C" w:rsidRPr="00FC7240" w:rsidRDefault="008F7D7C" w:rsidP="009D4A79">
      <w:pPr>
        <w:widowControl w:val="0"/>
        <w:tabs>
          <w:tab w:val="center" w:pos="6740"/>
        </w:tabs>
        <w:jc w:val="right"/>
        <w:rPr>
          <w:noProof/>
          <w:sz w:val="24"/>
          <w:szCs w:val="24"/>
        </w:rPr>
      </w:pPr>
      <w:r w:rsidRPr="00902AA5">
        <w:rPr>
          <w:sz w:val="24"/>
          <w:szCs w:val="24"/>
        </w:rPr>
        <w:lastRenderedPageBreak/>
        <w:t>Приложение</w:t>
      </w:r>
      <w:r>
        <w:rPr>
          <w:noProof/>
          <w:sz w:val="24"/>
          <w:szCs w:val="24"/>
        </w:rPr>
        <w:t xml:space="preserve"> № </w:t>
      </w:r>
      <w:r w:rsidR="001C60F0">
        <w:rPr>
          <w:noProof/>
          <w:sz w:val="24"/>
          <w:szCs w:val="24"/>
        </w:rPr>
        <w:t>5</w:t>
      </w:r>
    </w:p>
    <w:p w:rsidR="008F7D7C" w:rsidRPr="005416F8" w:rsidRDefault="008F7D7C" w:rsidP="009D4A79">
      <w:pPr>
        <w:tabs>
          <w:tab w:val="right" w:pos="9355"/>
        </w:tabs>
        <w:ind w:firstLine="6804"/>
        <w:jc w:val="both"/>
        <w:rPr>
          <w:sz w:val="28"/>
          <w:szCs w:val="28"/>
          <w:u w:val="single"/>
        </w:rPr>
      </w:pPr>
    </w:p>
    <w:p w:rsidR="008F7D7C" w:rsidRPr="0084380F" w:rsidRDefault="008F7D7C" w:rsidP="009D4A79">
      <w:pPr>
        <w:tabs>
          <w:tab w:val="right" w:pos="9355"/>
        </w:tabs>
        <w:ind w:left="360"/>
        <w:jc w:val="center"/>
        <w:rPr>
          <w:b/>
          <w:sz w:val="28"/>
          <w:szCs w:val="28"/>
        </w:rPr>
      </w:pPr>
      <w:proofErr w:type="gramStart"/>
      <w:r w:rsidRPr="0084380F">
        <w:rPr>
          <w:b/>
          <w:sz w:val="28"/>
          <w:szCs w:val="28"/>
        </w:rPr>
        <w:t>П</w:t>
      </w:r>
      <w:proofErr w:type="gramEnd"/>
      <w:r w:rsidRPr="0084380F">
        <w:rPr>
          <w:b/>
          <w:sz w:val="28"/>
          <w:szCs w:val="28"/>
        </w:rPr>
        <w:t xml:space="preserve"> А М Я Т К А </w:t>
      </w:r>
    </w:p>
    <w:p w:rsidR="008F7D7C" w:rsidRPr="0084380F" w:rsidRDefault="008F7D7C" w:rsidP="009D4A79">
      <w:pPr>
        <w:tabs>
          <w:tab w:val="right" w:pos="9355"/>
        </w:tabs>
        <w:ind w:left="360"/>
        <w:jc w:val="center"/>
        <w:rPr>
          <w:b/>
          <w:sz w:val="24"/>
          <w:szCs w:val="24"/>
        </w:rPr>
      </w:pPr>
      <w:r w:rsidRPr="0084380F">
        <w:rPr>
          <w:b/>
          <w:sz w:val="24"/>
          <w:szCs w:val="24"/>
        </w:rPr>
        <w:t xml:space="preserve">о порядке проведения соревнований по служебному биатлону </w:t>
      </w:r>
    </w:p>
    <w:p w:rsidR="008F7D7C" w:rsidRPr="00BE149B" w:rsidRDefault="008F7D7C" w:rsidP="009D4A79">
      <w:pPr>
        <w:tabs>
          <w:tab w:val="right" w:pos="9355"/>
        </w:tabs>
        <w:ind w:left="360" w:firstLine="851"/>
        <w:jc w:val="center"/>
        <w:rPr>
          <w:sz w:val="24"/>
          <w:szCs w:val="24"/>
        </w:rPr>
      </w:pPr>
    </w:p>
    <w:p w:rsidR="008F7D7C" w:rsidRPr="003108FE" w:rsidRDefault="008F7D7C" w:rsidP="005009D7">
      <w:pPr>
        <w:pStyle w:val="21"/>
        <w:ind w:left="360" w:firstLine="709"/>
        <w:jc w:val="both"/>
        <w:rPr>
          <w:sz w:val="24"/>
          <w:szCs w:val="24"/>
        </w:rPr>
      </w:pPr>
      <w:r w:rsidRPr="003108FE">
        <w:rPr>
          <w:sz w:val="24"/>
          <w:szCs w:val="24"/>
        </w:rPr>
        <w:t xml:space="preserve">Летний служебный биатлон – это бег по пересеченной местности с пистолетом </w:t>
      </w:r>
      <w:r>
        <w:rPr>
          <w:sz w:val="24"/>
          <w:szCs w:val="24"/>
        </w:rPr>
        <w:t>Макарова и его</w:t>
      </w:r>
      <w:r w:rsidRPr="003108FE">
        <w:rPr>
          <w:sz w:val="24"/>
          <w:szCs w:val="24"/>
        </w:rPr>
        <w:t xml:space="preserve"> модификации</w:t>
      </w:r>
      <w:r>
        <w:rPr>
          <w:sz w:val="24"/>
          <w:szCs w:val="24"/>
        </w:rPr>
        <w:t xml:space="preserve"> </w:t>
      </w:r>
      <w:r w:rsidRPr="003108FE">
        <w:rPr>
          <w:sz w:val="24"/>
          <w:szCs w:val="24"/>
        </w:rPr>
        <w:t>(ПММ) и последующей стрельбой на двух огневых рубежах по с</w:t>
      </w:r>
      <w:r>
        <w:rPr>
          <w:sz w:val="24"/>
          <w:szCs w:val="24"/>
        </w:rPr>
        <w:t xml:space="preserve">пециальным мишенным установкам, </w:t>
      </w:r>
      <w:r w:rsidRPr="003108FE">
        <w:rPr>
          <w:sz w:val="24"/>
          <w:szCs w:val="24"/>
        </w:rPr>
        <w:t xml:space="preserve">имеющим 5 черных дисков диаметром 200 мм. При отсутствии мишенных установок стрельба ведется по одной мишени (черный круг диаметром 200 мм на белом фоне) по 5 выстрелов в одну мишень на каждом огневом рубеже. Расстояние до мишенной установки или мишени – 20 м. Положение для стрельбы – стоя, разрешается стрельба как с одной, так и с двух рук. За каждый промах при выполнении стрельбы по мишенным установкам участник непосредственно после каждого огневого рубежа преодолевает штрафной круг длиной </w:t>
      </w:r>
      <w:r>
        <w:rPr>
          <w:sz w:val="24"/>
          <w:szCs w:val="24"/>
        </w:rPr>
        <w:t>10</w:t>
      </w:r>
      <w:r w:rsidRPr="003108FE">
        <w:rPr>
          <w:sz w:val="24"/>
          <w:szCs w:val="24"/>
        </w:rPr>
        <w:t>0 м</w:t>
      </w:r>
      <w:r>
        <w:rPr>
          <w:sz w:val="24"/>
          <w:szCs w:val="24"/>
        </w:rPr>
        <w:t>.</w:t>
      </w:r>
    </w:p>
    <w:p w:rsidR="008F7D7C" w:rsidRPr="003108FE" w:rsidRDefault="008F7D7C" w:rsidP="009D4A79">
      <w:pPr>
        <w:ind w:left="360" w:firstLine="709"/>
        <w:jc w:val="both"/>
        <w:rPr>
          <w:sz w:val="24"/>
          <w:szCs w:val="24"/>
        </w:rPr>
      </w:pPr>
      <w:r w:rsidRPr="003108FE">
        <w:rPr>
          <w:sz w:val="24"/>
          <w:szCs w:val="24"/>
        </w:rPr>
        <w:t>За каждый промах при выполнении стрельбы по одной мишени участнику добавляется штрафное время: 30</w:t>
      </w:r>
      <w:r w:rsidRPr="003108FE">
        <w:rPr>
          <w:sz w:val="24"/>
          <w:szCs w:val="24"/>
          <w:lang w:val="en-US"/>
        </w:rPr>
        <w:t> </w:t>
      </w:r>
      <w:r w:rsidRPr="003108FE">
        <w:rPr>
          <w:sz w:val="24"/>
          <w:szCs w:val="24"/>
        </w:rPr>
        <w:t>сек. мужчинам и 20</w:t>
      </w:r>
      <w:r w:rsidRPr="003108FE">
        <w:rPr>
          <w:sz w:val="24"/>
          <w:szCs w:val="24"/>
          <w:lang w:val="en-US"/>
        </w:rPr>
        <w:t> </w:t>
      </w:r>
      <w:r w:rsidRPr="003108FE">
        <w:rPr>
          <w:sz w:val="24"/>
          <w:szCs w:val="24"/>
        </w:rPr>
        <w:t>сек. женщинам</w:t>
      </w:r>
      <w:r>
        <w:rPr>
          <w:sz w:val="24"/>
          <w:szCs w:val="24"/>
        </w:rPr>
        <w:t xml:space="preserve">. </w:t>
      </w:r>
      <w:r w:rsidRPr="003108FE">
        <w:rPr>
          <w:sz w:val="24"/>
          <w:szCs w:val="24"/>
        </w:rPr>
        <w:t>За каждый непроизведенный выстрел к результату участника прибавляется 2 мин. штрафного времени</w:t>
      </w:r>
      <w:r w:rsidRPr="001C60F0">
        <w:rPr>
          <w:sz w:val="24"/>
          <w:szCs w:val="24"/>
        </w:rPr>
        <w:t xml:space="preserve">. </w:t>
      </w:r>
      <w:r w:rsidR="00317B9B" w:rsidRPr="001C60F0">
        <w:rPr>
          <w:sz w:val="24"/>
          <w:szCs w:val="24"/>
        </w:rPr>
        <w:t xml:space="preserve">За </w:t>
      </w:r>
      <w:proofErr w:type="gramStart"/>
      <w:r w:rsidR="00317B9B" w:rsidRPr="001C60F0">
        <w:rPr>
          <w:sz w:val="24"/>
          <w:szCs w:val="24"/>
        </w:rPr>
        <w:t xml:space="preserve">не </w:t>
      </w:r>
      <w:r w:rsidR="00F1146C" w:rsidRPr="001C60F0">
        <w:rPr>
          <w:sz w:val="24"/>
          <w:szCs w:val="24"/>
        </w:rPr>
        <w:t>прохождение</w:t>
      </w:r>
      <w:proofErr w:type="gramEnd"/>
      <w:r w:rsidR="00F1146C" w:rsidRPr="001C60F0">
        <w:rPr>
          <w:sz w:val="24"/>
          <w:szCs w:val="24"/>
        </w:rPr>
        <w:t xml:space="preserve"> штрафного круга к результату участника добавляется 1 мин. штрафного времени.</w:t>
      </w:r>
    </w:p>
    <w:p w:rsidR="008F7D7C" w:rsidRPr="003108FE" w:rsidRDefault="008F7D7C" w:rsidP="009D4A79">
      <w:pPr>
        <w:ind w:left="360" w:firstLine="709"/>
        <w:jc w:val="both"/>
        <w:rPr>
          <w:iCs/>
          <w:sz w:val="24"/>
          <w:szCs w:val="24"/>
        </w:rPr>
      </w:pPr>
      <w:r w:rsidRPr="003108FE">
        <w:rPr>
          <w:sz w:val="24"/>
          <w:szCs w:val="24"/>
        </w:rPr>
        <w:t xml:space="preserve">Для проведения соревнований по служебному биатлону используются трассы летнего биатлона, лыжных гонок, легкоатлетических кроссов, соответствующие правилам проведения соревнований по летнему биатлону и легкой атлетике. </w:t>
      </w:r>
      <w:r w:rsidRPr="003108FE">
        <w:rPr>
          <w:iCs/>
          <w:sz w:val="24"/>
          <w:szCs w:val="24"/>
        </w:rPr>
        <w:t xml:space="preserve">Дистанция бега у мужчин </w:t>
      </w:r>
      <w:r>
        <w:rPr>
          <w:spacing w:val="-6"/>
          <w:sz w:val="24"/>
          <w:szCs w:val="24"/>
        </w:rPr>
        <w:t>1</w:t>
      </w:r>
      <w:r w:rsidRPr="003C5936">
        <w:rPr>
          <w:spacing w:val="-6"/>
          <w:sz w:val="24"/>
          <w:szCs w:val="24"/>
        </w:rPr>
        <w:t>,</w:t>
      </w:r>
      <w:r>
        <w:rPr>
          <w:spacing w:val="-6"/>
          <w:sz w:val="24"/>
          <w:szCs w:val="24"/>
        </w:rPr>
        <w:t>2</w:t>
      </w:r>
      <w:r w:rsidRPr="003108FE">
        <w:rPr>
          <w:spacing w:val="-6"/>
          <w:sz w:val="24"/>
          <w:szCs w:val="24"/>
        </w:rPr>
        <w:t xml:space="preserve">и </w:t>
      </w:r>
      <w:r>
        <w:rPr>
          <w:sz w:val="24"/>
          <w:szCs w:val="24"/>
        </w:rPr>
        <w:t>3</w:t>
      </w:r>
      <w:r w:rsidRPr="003108FE">
        <w:rPr>
          <w:spacing w:val="-6"/>
          <w:sz w:val="24"/>
          <w:szCs w:val="24"/>
        </w:rPr>
        <w:t>возрастных групп</w:t>
      </w:r>
      <w:r w:rsidRPr="003108FE">
        <w:rPr>
          <w:iCs/>
          <w:sz w:val="24"/>
          <w:szCs w:val="24"/>
        </w:rPr>
        <w:t xml:space="preserve">– </w:t>
      </w:r>
      <w:r w:rsidRPr="003C5936">
        <w:rPr>
          <w:iCs/>
          <w:sz w:val="24"/>
          <w:szCs w:val="24"/>
        </w:rPr>
        <w:t>3</w:t>
      </w:r>
      <w:r w:rsidRPr="003108FE">
        <w:rPr>
          <w:iCs/>
          <w:sz w:val="24"/>
          <w:szCs w:val="24"/>
          <w:lang w:val="en-US"/>
        </w:rPr>
        <w:t> </w:t>
      </w:r>
      <w:r w:rsidRPr="003108FE">
        <w:rPr>
          <w:iCs/>
          <w:sz w:val="24"/>
          <w:szCs w:val="24"/>
        </w:rPr>
        <w:t xml:space="preserve">км, огневые рубежи расположены: первый – через </w:t>
      </w:r>
      <w:r w:rsidRPr="003C5936">
        <w:rPr>
          <w:iCs/>
          <w:sz w:val="24"/>
          <w:szCs w:val="24"/>
        </w:rPr>
        <w:t>1</w:t>
      </w:r>
      <w:r w:rsidRPr="003108FE">
        <w:rPr>
          <w:iCs/>
          <w:sz w:val="24"/>
          <w:szCs w:val="24"/>
          <w:lang w:val="en-US"/>
        </w:rPr>
        <w:t> </w:t>
      </w:r>
      <w:r w:rsidRPr="003108FE">
        <w:rPr>
          <w:iCs/>
          <w:sz w:val="24"/>
          <w:szCs w:val="24"/>
        </w:rPr>
        <w:t xml:space="preserve">км, второй через </w:t>
      </w:r>
      <w:r w:rsidRPr="003C5936">
        <w:rPr>
          <w:iCs/>
          <w:sz w:val="24"/>
          <w:szCs w:val="24"/>
        </w:rPr>
        <w:t>2</w:t>
      </w:r>
      <w:r w:rsidRPr="003108FE">
        <w:rPr>
          <w:iCs/>
          <w:sz w:val="24"/>
          <w:szCs w:val="24"/>
          <w:lang w:val="en-US"/>
        </w:rPr>
        <w:t> </w:t>
      </w:r>
      <w:r w:rsidRPr="003108FE">
        <w:rPr>
          <w:iCs/>
          <w:sz w:val="24"/>
          <w:szCs w:val="24"/>
        </w:rPr>
        <w:t>км от старта</w:t>
      </w:r>
      <w:r w:rsidRPr="003108FE">
        <w:rPr>
          <w:i/>
          <w:iCs/>
          <w:sz w:val="24"/>
          <w:szCs w:val="24"/>
        </w:rPr>
        <w:t>.</w:t>
      </w:r>
      <w:r w:rsidRPr="003108FE">
        <w:rPr>
          <w:iCs/>
          <w:sz w:val="24"/>
          <w:szCs w:val="24"/>
        </w:rPr>
        <w:t xml:space="preserve"> Дистанция</w:t>
      </w:r>
      <w:r w:rsidRPr="003108FE">
        <w:rPr>
          <w:sz w:val="24"/>
          <w:szCs w:val="24"/>
        </w:rPr>
        <w:t xml:space="preserve"> у </w:t>
      </w:r>
      <w:r w:rsidRPr="003108FE">
        <w:rPr>
          <w:iCs/>
          <w:sz w:val="24"/>
          <w:szCs w:val="24"/>
        </w:rPr>
        <w:t xml:space="preserve">женщин – </w:t>
      </w:r>
      <w:r w:rsidRPr="003C5936">
        <w:rPr>
          <w:iCs/>
          <w:sz w:val="24"/>
          <w:szCs w:val="24"/>
        </w:rPr>
        <w:t>1,5</w:t>
      </w:r>
      <w:r w:rsidRPr="003108FE">
        <w:rPr>
          <w:iCs/>
          <w:sz w:val="24"/>
          <w:szCs w:val="24"/>
          <w:lang w:val="en-US"/>
        </w:rPr>
        <w:t> </w:t>
      </w:r>
      <w:r w:rsidRPr="003108FE">
        <w:rPr>
          <w:iCs/>
          <w:sz w:val="24"/>
          <w:szCs w:val="24"/>
        </w:rPr>
        <w:t xml:space="preserve">км, огневые рубежи расположены через </w:t>
      </w:r>
      <w:r w:rsidRPr="003C5936">
        <w:rPr>
          <w:iCs/>
          <w:sz w:val="24"/>
          <w:szCs w:val="24"/>
        </w:rPr>
        <w:t xml:space="preserve">0,5 </w:t>
      </w:r>
      <w:r>
        <w:rPr>
          <w:iCs/>
          <w:sz w:val="24"/>
          <w:szCs w:val="24"/>
        </w:rPr>
        <w:t>к</w:t>
      </w:r>
      <w:r w:rsidRPr="003108FE">
        <w:rPr>
          <w:iCs/>
          <w:sz w:val="24"/>
          <w:szCs w:val="24"/>
        </w:rPr>
        <w:t xml:space="preserve">м и </w:t>
      </w:r>
      <w:r w:rsidRPr="003C5936">
        <w:rPr>
          <w:iCs/>
          <w:sz w:val="24"/>
          <w:szCs w:val="24"/>
        </w:rPr>
        <w:t>1</w:t>
      </w:r>
      <w:r w:rsidRPr="003108FE">
        <w:rPr>
          <w:iCs/>
          <w:sz w:val="24"/>
          <w:szCs w:val="24"/>
        </w:rPr>
        <w:t xml:space="preserve"> км от старта. В зависимости от условий местности проводящей организации разрешается изменять расстояние расположения огневых рубежей. </w:t>
      </w:r>
    </w:p>
    <w:p w:rsidR="008F7D7C" w:rsidRPr="003108FE" w:rsidRDefault="008F7D7C" w:rsidP="009D4A79">
      <w:pPr>
        <w:pStyle w:val="31"/>
        <w:ind w:left="360" w:firstLine="709"/>
        <w:jc w:val="both"/>
        <w:rPr>
          <w:b w:val="0"/>
          <w:sz w:val="24"/>
          <w:szCs w:val="24"/>
        </w:rPr>
      </w:pPr>
      <w:r w:rsidRPr="003108FE">
        <w:rPr>
          <w:b w:val="0"/>
          <w:sz w:val="24"/>
          <w:szCs w:val="24"/>
        </w:rPr>
        <w:t xml:space="preserve">Форма одежды участника – спортивная (разрешается использование футболок, курток, специальных головных уборов). </w:t>
      </w:r>
    </w:p>
    <w:p w:rsidR="008F7D7C" w:rsidRPr="003108FE" w:rsidRDefault="008F7D7C" w:rsidP="009D4A79">
      <w:pPr>
        <w:pStyle w:val="ac"/>
        <w:spacing w:after="0"/>
        <w:ind w:left="360" w:firstLine="709"/>
        <w:jc w:val="both"/>
        <w:rPr>
          <w:bCs/>
          <w:sz w:val="24"/>
          <w:szCs w:val="24"/>
        </w:rPr>
      </w:pPr>
      <w:r w:rsidRPr="003108FE">
        <w:rPr>
          <w:sz w:val="24"/>
          <w:szCs w:val="24"/>
        </w:rPr>
        <w:t xml:space="preserve">Для транспортировки пистолета используется штатная кобура закрытого типа. Во избежание утраты оружия при передвижении по дистанции соревнований на старт не допускается участник, не закрепивший пистолет за страховочный ремень-шнур к кобуре либо к поясному ремню. </w:t>
      </w:r>
    </w:p>
    <w:p w:rsidR="008F7D7C" w:rsidRPr="003108FE" w:rsidRDefault="008F7D7C" w:rsidP="009D4A79">
      <w:pPr>
        <w:pStyle w:val="ac"/>
        <w:spacing w:after="0"/>
        <w:ind w:left="360" w:firstLine="709"/>
        <w:jc w:val="both"/>
        <w:rPr>
          <w:bCs/>
          <w:sz w:val="24"/>
          <w:szCs w:val="24"/>
        </w:rPr>
      </w:pPr>
      <w:r w:rsidRPr="003108FE">
        <w:rPr>
          <w:sz w:val="24"/>
          <w:szCs w:val="24"/>
        </w:rPr>
        <w:t>Оружие и патроны перед соревнованиями проходят контроль. Предварительный контроль не освобождает участника от обязательного контроля на старте и финише. Пистолет Макарова и его модификации (ПММ) допускаются к соревнованиям с натяжением спуска не менее 2</w:t>
      </w:r>
      <w:r w:rsidRPr="003108FE">
        <w:rPr>
          <w:sz w:val="24"/>
          <w:szCs w:val="24"/>
          <w:lang w:val="en-US"/>
        </w:rPr>
        <w:t> </w:t>
      </w:r>
      <w:r w:rsidRPr="003108FE">
        <w:rPr>
          <w:sz w:val="24"/>
          <w:szCs w:val="24"/>
        </w:rPr>
        <w:t xml:space="preserve">кг. </w:t>
      </w:r>
      <w:r w:rsidRPr="003108FE">
        <w:rPr>
          <w:bCs/>
          <w:sz w:val="24"/>
          <w:szCs w:val="24"/>
        </w:rPr>
        <w:t>Запрещаются любые конструктивные изменения оружия.</w:t>
      </w:r>
      <w:r>
        <w:rPr>
          <w:bCs/>
          <w:sz w:val="24"/>
          <w:szCs w:val="24"/>
        </w:rPr>
        <w:t xml:space="preserve"> </w:t>
      </w:r>
      <w:r w:rsidRPr="003108FE">
        <w:rPr>
          <w:bCs/>
          <w:sz w:val="24"/>
          <w:szCs w:val="24"/>
        </w:rPr>
        <w:t xml:space="preserve">В случае выполнения стрельбы по мишенным установкам не допускается использование боеприпасов со стальным сердечником. </w:t>
      </w:r>
    </w:p>
    <w:p w:rsidR="008F7D7C" w:rsidRPr="003108FE" w:rsidRDefault="008F7D7C" w:rsidP="009D4A79">
      <w:pPr>
        <w:pStyle w:val="ac"/>
        <w:spacing w:after="0"/>
        <w:ind w:left="360" w:firstLine="709"/>
        <w:jc w:val="both"/>
        <w:rPr>
          <w:sz w:val="24"/>
          <w:szCs w:val="24"/>
        </w:rPr>
      </w:pPr>
      <w:r w:rsidRPr="003108FE">
        <w:rPr>
          <w:sz w:val="24"/>
          <w:szCs w:val="24"/>
        </w:rPr>
        <w:t>Участник соревнований перед стартом проходит регистрацию, предъявляет судье служебное удостоверение, оружие на проверку и два магазина, снаряженных пятью патронами каждый. Под наблюдением судьи вставляет один магазин в рукоятку пистолета, второй – в кармашек кобуры для запасного магазина.</w:t>
      </w:r>
    </w:p>
    <w:p w:rsidR="008F7D7C" w:rsidRPr="003108FE" w:rsidRDefault="008F7D7C" w:rsidP="009D4A79">
      <w:pPr>
        <w:ind w:left="360" w:firstLine="709"/>
        <w:jc w:val="both"/>
        <w:rPr>
          <w:sz w:val="24"/>
          <w:szCs w:val="24"/>
        </w:rPr>
      </w:pPr>
      <w:r w:rsidRPr="003108FE">
        <w:rPr>
          <w:sz w:val="24"/>
          <w:szCs w:val="24"/>
        </w:rPr>
        <w:t>Приняв старт, участник пробегает первый отрезок дистанции, прибыв на огневой рубеж, занимает направление для стрельбы, соответствующее своему нагрудному номеру, извлекает пистолет из кобуры и производит пять выстрелов в мишенную установку (мишень). По окончании стрельбы участник на огневом рубеже снимает затвор с затворной задержки, ставит пистолет на предохранитель, убирает его в кобуру и только после этого продолжает бег по трассе.</w:t>
      </w:r>
    </w:p>
    <w:p w:rsidR="008F7D7C" w:rsidRPr="003108FE" w:rsidRDefault="008F7D7C" w:rsidP="009D4A79">
      <w:pPr>
        <w:ind w:left="360" w:firstLine="709"/>
        <w:jc w:val="both"/>
        <w:rPr>
          <w:sz w:val="24"/>
          <w:szCs w:val="24"/>
        </w:rPr>
      </w:pPr>
      <w:r w:rsidRPr="003108FE">
        <w:rPr>
          <w:sz w:val="24"/>
          <w:szCs w:val="24"/>
        </w:rPr>
        <w:t>Прибыв на второй огневой рубеж, участник занимает то же направление для стрельбы, извлекает пистолет из кобуры, производит смену магазина, поместив пустой магазин в кармашек кобуры, досылает патрон в патронник и производит пять выстрелов в мишенную установку (мишень). Далее совершает те же действия с оружием, что и на первом огневом рубеже, и только после этого продолжает бег по трассе до финиша.</w:t>
      </w:r>
    </w:p>
    <w:p w:rsidR="008F7D7C" w:rsidRPr="003108FE" w:rsidRDefault="008F7D7C" w:rsidP="009D4A79">
      <w:pPr>
        <w:ind w:left="360" w:firstLine="709"/>
        <w:jc w:val="both"/>
        <w:rPr>
          <w:sz w:val="24"/>
          <w:szCs w:val="24"/>
        </w:rPr>
      </w:pPr>
      <w:r w:rsidRPr="003108FE">
        <w:rPr>
          <w:sz w:val="24"/>
          <w:szCs w:val="24"/>
        </w:rPr>
        <w:t>По прибытии на финиш участник в обозначенной зоне под контролем судьи предъявляет пистолет и оба магазина к осмотру.</w:t>
      </w:r>
    </w:p>
    <w:p w:rsidR="008F7D7C" w:rsidRPr="003108FE" w:rsidRDefault="008F7D7C" w:rsidP="009D4A79">
      <w:pPr>
        <w:ind w:left="360" w:firstLine="709"/>
        <w:jc w:val="both"/>
        <w:rPr>
          <w:sz w:val="24"/>
          <w:szCs w:val="24"/>
        </w:rPr>
      </w:pPr>
      <w:r w:rsidRPr="003108FE">
        <w:rPr>
          <w:sz w:val="24"/>
          <w:szCs w:val="24"/>
        </w:rPr>
        <w:t>За грубое нарушение мер безопасности, направление оружия на людей, извлечение оружия не на огневом рубеже, движение с огневого рубежа с не</w:t>
      </w:r>
      <w:r>
        <w:rPr>
          <w:sz w:val="24"/>
          <w:szCs w:val="24"/>
        </w:rPr>
        <w:t xml:space="preserve"> убранным в кобуру оружием, </w:t>
      </w:r>
      <w:proofErr w:type="spellStart"/>
      <w:r>
        <w:rPr>
          <w:sz w:val="24"/>
          <w:szCs w:val="24"/>
        </w:rPr>
        <w:t>пере</w:t>
      </w:r>
      <w:r w:rsidRPr="003108FE">
        <w:rPr>
          <w:sz w:val="24"/>
          <w:szCs w:val="24"/>
        </w:rPr>
        <w:t>заряжание</w:t>
      </w:r>
      <w:proofErr w:type="spellEnd"/>
      <w:r w:rsidRPr="003108FE">
        <w:rPr>
          <w:sz w:val="24"/>
          <w:szCs w:val="24"/>
        </w:rPr>
        <w:t xml:space="preserve"> пистолета в движении, извлечение пистолета на стартовой поляне и других неотведенных местах участник снимается с соревнований. </w:t>
      </w:r>
    </w:p>
    <w:p w:rsidR="008F7D7C" w:rsidRPr="003108FE" w:rsidRDefault="008F7D7C" w:rsidP="009D4A79">
      <w:pPr>
        <w:ind w:left="360" w:firstLine="709"/>
        <w:jc w:val="both"/>
        <w:rPr>
          <w:sz w:val="24"/>
          <w:szCs w:val="24"/>
        </w:rPr>
      </w:pPr>
      <w:r w:rsidRPr="003108FE">
        <w:rPr>
          <w:sz w:val="24"/>
          <w:szCs w:val="24"/>
        </w:rPr>
        <w:lastRenderedPageBreak/>
        <w:t xml:space="preserve">При осечке патрона участник имеет право заменить его через судью на огневом рубеже, подняв руку и громко сказав «Осечка». При этом участник может продолжить стрельбу, используя оставшиеся патроны. Судья, обслуживающий рубеж, предоставляет патроны взамен </w:t>
      </w:r>
      <w:proofErr w:type="gramStart"/>
      <w:r w:rsidRPr="003108FE">
        <w:rPr>
          <w:sz w:val="24"/>
          <w:szCs w:val="24"/>
        </w:rPr>
        <w:t>давших</w:t>
      </w:r>
      <w:proofErr w:type="gramEnd"/>
      <w:r w:rsidRPr="003108FE">
        <w:rPr>
          <w:sz w:val="24"/>
          <w:szCs w:val="24"/>
        </w:rPr>
        <w:t xml:space="preserve"> осечку.</w:t>
      </w:r>
    </w:p>
    <w:p w:rsidR="008F7D7C" w:rsidRPr="003108FE" w:rsidRDefault="008F7D7C" w:rsidP="009D4A79">
      <w:pPr>
        <w:ind w:left="360" w:firstLine="709"/>
        <w:jc w:val="both"/>
        <w:rPr>
          <w:spacing w:val="-4"/>
          <w:sz w:val="24"/>
          <w:szCs w:val="24"/>
        </w:rPr>
      </w:pPr>
      <w:r w:rsidRPr="003108FE">
        <w:rPr>
          <w:sz w:val="24"/>
          <w:szCs w:val="24"/>
        </w:rPr>
        <w:t xml:space="preserve">При неисправности пистолета участник имеет право заменить его через судью на огневом рубеже, подняв руку и громко сказав: «Пистолет </w:t>
      </w:r>
      <w:r w:rsidRPr="003108FE">
        <w:rPr>
          <w:spacing w:val="-4"/>
          <w:sz w:val="24"/>
          <w:szCs w:val="24"/>
        </w:rPr>
        <w:t xml:space="preserve">неисправен». Судья, обслуживающий рубеж, предоставляет резервный пистолет. </w:t>
      </w:r>
    </w:p>
    <w:p w:rsidR="008F7D7C" w:rsidRPr="003108FE" w:rsidRDefault="008F7D7C" w:rsidP="009D4A79">
      <w:pPr>
        <w:ind w:left="360" w:firstLine="709"/>
        <w:jc w:val="both"/>
        <w:rPr>
          <w:sz w:val="24"/>
          <w:szCs w:val="24"/>
        </w:rPr>
      </w:pPr>
      <w:r w:rsidRPr="003108FE">
        <w:rPr>
          <w:sz w:val="24"/>
          <w:szCs w:val="24"/>
        </w:rPr>
        <w:t>Резервное оружие, прошедшее контроль, и боеприпасы предоставляются проводящей организацией.</w:t>
      </w:r>
    </w:p>
    <w:p w:rsidR="008F7D7C" w:rsidRPr="003108FE" w:rsidRDefault="008F7D7C" w:rsidP="009D4A79">
      <w:pPr>
        <w:ind w:left="360" w:firstLine="709"/>
        <w:jc w:val="both"/>
        <w:rPr>
          <w:sz w:val="24"/>
          <w:szCs w:val="24"/>
        </w:rPr>
      </w:pPr>
      <w:r w:rsidRPr="003108FE">
        <w:rPr>
          <w:sz w:val="24"/>
          <w:szCs w:val="24"/>
        </w:rPr>
        <w:t xml:space="preserve">Результат стрельбы каждого участника по мишенным установкам учитывается не менее чем двумя судьями. По окончании стрельбы на каждом огневом рубеже судья объявляет каждому участнику количество штрафных кругов, которые он должен преодолеть (в соответствии с количеством непораженных дисков). </w:t>
      </w:r>
    </w:p>
    <w:p w:rsidR="008F7D7C" w:rsidRDefault="008F7D7C" w:rsidP="009D4A79">
      <w:pPr>
        <w:ind w:left="360" w:firstLine="709"/>
        <w:jc w:val="both"/>
        <w:rPr>
          <w:sz w:val="24"/>
          <w:szCs w:val="24"/>
        </w:rPr>
      </w:pPr>
      <w:r w:rsidRPr="003108FE">
        <w:rPr>
          <w:sz w:val="24"/>
          <w:szCs w:val="24"/>
        </w:rPr>
        <w:t>При ведении стрельбы по одной мишени после окончания стрельбы последнего участника на втором огневом рубеже к мишеням идут судьи КОР, которые фиксируют результаты стрельбы, снимают мишени для контроля и устанавли</w:t>
      </w:r>
      <w:r>
        <w:rPr>
          <w:sz w:val="24"/>
          <w:szCs w:val="24"/>
        </w:rPr>
        <w:t>вают мишени на следующий забег.</w:t>
      </w:r>
    </w:p>
    <w:p w:rsidR="008F7D7C" w:rsidRPr="00511A18" w:rsidRDefault="008F7D7C" w:rsidP="009D4A79">
      <w:pPr>
        <w:ind w:left="360" w:firstLine="709"/>
        <w:jc w:val="both"/>
        <w:rPr>
          <w:noProof/>
          <w:sz w:val="24"/>
          <w:szCs w:val="24"/>
        </w:rPr>
      </w:pPr>
      <w:r>
        <w:rPr>
          <w:sz w:val="24"/>
          <w:szCs w:val="24"/>
        </w:rPr>
        <w:t xml:space="preserve">При стрельбе по мишенной установке запрещается использовать патроны со стальным сердечником. </w:t>
      </w:r>
    </w:p>
    <w:p w:rsidR="008F7D7C" w:rsidRPr="00511A18" w:rsidRDefault="008F7D7C" w:rsidP="009D4A79">
      <w:pPr>
        <w:ind w:left="360"/>
        <w:jc w:val="both"/>
        <w:rPr>
          <w:sz w:val="24"/>
          <w:szCs w:val="24"/>
        </w:rPr>
      </w:pPr>
    </w:p>
    <w:p w:rsidR="008F7D7C" w:rsidRDefault="008F7D7C" w:rsidP="009D4A79">
      <w:pPr>
        <w:ind w:left="360"/>
        <w:jc w:val="both"/>
        <w:rPr>
          <w:sz w:val="24"/>
          <w:szCs w:val="24"/>
        </w:rPr>
      </w:pPr>
    </w:p>
    <w:p w:rsidR="008F7D7C" w:rsidRDefault="008F7D7C" w:rsidP="009D4A79">
      <w:pPr>
        <w:ind w:left="360"/>
        <w:jc w:val="both"/>
        <w:rPr>
          <w:sz w:val="24"/>
          <w:szCs w:val="24"/>
        </w:rPr>
      </w:pPr>
    </w:p>
    <w:p w:rsidR="008F7D7C" w:rsidRDefault="008F7D7C" w:rsidP="009D4A79">
      <w:pPr>
        <w:ind w:left="360"/>
        <w:jc w:val="both"/>
        <w:rPr>
          <w:sz w:val="24"/>
          <w:szCs w:val="24"/>
        </w:rPr>
      </w:pPr>
    </w:p>
    <w:p w:rsidR="008F7D7C" w:rsidRDefault="008F7D7C" w:rsidP="009D4A79">
      <w:pPr>
        <w:ind w:left="360"/>
        <w:jc w:val="both"/>
        <w:rPr>
          <w:sz w:val="24"/>
          <w:szCs w:val="24"/>
        </w:rPr>
      </w:pPr>
    </w:p>
    <w:p w:rsidR="008F7D7C" w:rsidRDefault="008F7D7C" w:rsidP="009D4A79">
      <w:pPr>
        <w:ind w:left="360"/>
        <w:jc w:val="both"/>
        <w:rPr>
          <w:sz w:val="24"/>
          <w:szCs w:val="24"/>
        </w:rPr>
      </w:pPr>
    </w:p>
    <w:p w:rsidR="008F7D7C" w:rsidRDefault="008F7D7C" w:rsidP="009D4A79">
      <w:pPr>
        <w:ind w:left="360"/>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Pr="00C02FF5" w:rsidRDefault="008F7D7C" w:rsidP="009D4A79">
      <w:pPr>
        <w:jc w:val="both"/>
        <w:rPr>
          <w:sz w:val="24"/>
          <w:szCs w:val="24"/>
        </w:rPr>
      </w:pPr>
    </w:p>
    <w:p w:rsidR="008F7D7C" w:rsidRDefault="008F7D7C" w:rsidP="009D4A79">
      <w:pPr>
        <w:jc w:val="both"/>
        <w:rPr>
          <w:sz w:val="24"/>
          <w:szCs w:val="24"/>
        </w:rPr>
      </w:pPr>
    </w:p>
    <w:p w:rsidR="008F7D7C" w:rsidRDefault="008F7D7C" w:rsidP="009D4A79">
      <w:pPr>
        <w:jc w:val="both"/>
        <w:rPr>
          <w:sz w:val="24"/>
          <w:szCs w:val="24"/>
        </w:rPr>
      </w:pPr>
    </w:p>
    <w:p w:rsidR="008F7D7C" w:rsidRPr="00C02FF5" w:rsidRDefault="008F7D7C" w:rsidP="009D4A79">
      <w:pPr>
        <w:jc w:val="both"/>
        <w:rPr>
          <w:sz w:val="24"/>
          <w:szCs w:val="24"/>
        </w:rPr>
      </w:pPr>
    </w:p>
    <w:p w:rsidR="008F7D7C" w:rsidRPr="00C02FF5" w:rsidRDefault="008F7D7C" w:rsidP="009D4A79">
      <w:pPr>
        <w:jc w:val="both"/>
        <w:rPr>
          <w:sz w:val="24"/>
          <w:szCs w:val="24"/>
        </w:rPr>
      </w:pPr>
    </w:p>
    <w:sectPr w:rsidR="008F7D7C" w:rsidRPr="00C02FF5" w:rsidSect="00813C11">
      <w:footerReference w:type="even" r:id="rId12"/>
      <w:footerReference w:type="default" r:id="rId13"/>
      <w:pgSz w:w="11906" w:h="16838"/>
      <w:pgMar w:top="851" w:right="707" w:bottom="567" w:left="540" w:header="720" w:footer="3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27" w:rsidRDefault="00B50E27">
      <w:r>
        <w:separator/>
      </w:r>
    </w:p>
  </w:endnote>
  <w:endnote w:type="continuationSeparator" w:id="0">
    <w:p w:rsidR="00B50E27" w:rsidRDefault="00B5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E" w:rsidRDefault="00F346BE" w:rsidP="00ED6F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346BE" w:rsidRDefault="00F346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8694"/>
      <w:docPartObj>
        <w:docPartGallery w:val="Page Numbers (Bottom of Page)"/>
        <w:docPartUnique/>
      </w:docPartObj>
    </w:sdtPr>
    <w:sdtEndPr/>
    <w:sdtContent>
      <w:p w:rsidR="00F346BE" w:rsidRDefault="00F346BE" w:rsidP="00813C11">
        <w:pPr>
          <w:pStyle w:val="a8"/>
          <w:tabs>
            <w:tab w:val="left" w:pos="2622"/>
            <w:tab w:val="center" w:pos="5329"/>
          </w:tabs>
        </w:pPr>
        <w:r>
          <w:tab/>
        </w:r>
        <w:r>
          <w:tab/>
        </w:r>
        <w:r>
          <w:tab/>
        </w:r>
        <w:r>
          <w:fldChar w:fldCharType="begin"/>
        </w:r>
        <w:r>
          <w:instrText>PAGE   \* MERGEFORMAT</w:instrText>
        </w:r>
        <w:r>
          <w:fldChar w:fldCharType="separate"/>
        </w:r>
        <w:r w:rsidR="0078233C">
          <w:rPr>
            <w:noProof/>
          </w:rPr>
          <w:t>2</w:t>
        </w:r>
        <w:r>
          <w:fldChar w:fldCharType="end"/>
        </w:r>
      </w:p>
    </w:sdtContent>
  </w:sdt>
  <w:p w:rsidR="00F346BE" w:rsidRDefault="00F346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27" w:rsidRDefault="00B50E27">
      <w:r>
        <w:separator/>
      </w:r>
    </w:p>
  </w:footnote>
  <w:footnote w:type="continuationSeparator" w:id="0">
    <w:p w:rsidR="00B50E27" w:rsidRDefault="00B50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E64E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5A83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1EFD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D4B4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A20E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485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2EDD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881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B008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C40EC8"/>
    <w:lvl w:ilvl="0">
      <w:start w:val="1"/>
      <w:numFmt w:val="bullet"/>
      <w:lvlText w:val=""/>
      <w:lvlJc w:val="left"/>
      <w:pPr>
        <w:tabs>
          <w:tab w:val="num" w:pos="360"/>
        </w:tabs>
        <w:ind w:left="360" w:hanging="360"/>
      </w:pPr>
      <w:rPr>
        <w:rFonts w:ascii="Symbol" w:hAnsi="Symbol" w:hint="default"/>
      </w:rPr>
    </w:lvl>
  </w:abstractNum>
  <w:abstractNum w:abstractNumId="10">
    <w:nsid w:val="04975200"/>
    <w:multiLevelType w:val="hybridMultilevel"/>
    <w:tmpl w:val="CE82E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E82B67"/>
    <w:multiLevelType w:val="multilevel"/>
    <w:tmpl w:val="AB986B74"/>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0EBA2CF8"/>
    <w:multiLevelType w:val="hybridMultilevel"/>
    <w:tmpl w:val="D5C0A116"/>
    <w:lvl w:ilvl="0" w:tplc="852C4DE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18A5316B"/>
    <w:multiLevelType w:val="hybridMultilevel"/>
    <w:tmpl w:val="028C1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98278E"/>
    <w:multiLevelType w:val="hybridMultilevel"/>
    <w:tmpl w:val="527A668C"/>
    <w:lvl w:ilvl="0" w:tplc="DB865A80">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2D845D87"/>
    <w:multiLevelType w:val="multilevel"/>
    <w:tmpl w:val="88B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D3BC3"/>
    <w:multiLevelType w:val="hybridMultilevel"/>
    <w:tmpl w:val="54FEF35A"/>
    <w:lvl w:ilvl="0" w:tplc="6CCC4A0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7">
    <w:nsid w:val="37B140D3"/>
    <w:multiLevelType w:val="multilevel"/>
    <w:tmpl w:val="5B00780C"/>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nsid w:val="427073FF"/>
    <w:multiLevelType w:val="hybridMultilevel"/>
    <w:tmpl w:val="CFC8BCD6"/>
    <w:lvl w:ilvl="0" w:tplc="11204462">
      <w:start w:val="1"/>
      <w:numFmt w:val="decimal"/>
      <w:lvlText w:val="%1."/>
      <w:lvlJc w:val="left"/>
      <w:pPr>
        <w:ind w:left="3480" w:hanging="360"/>
      </w:pPr>
      <w:rPr>
        <w:rFonts w:cs="Times New Roman" w:hint="default"/>
        <w:b/>
      </w:rPr>
    </w:lvl>
    <w:lvl w:ilvl="1" w:tplc="04190019" w:tentative="1">
      <w:start w:val="1"/>
      <w:numFmt w:val="lowerLetter"/>
      <w:lvlText w:val="%2."/>
      <w:lvlJc w:val="left"/>
      <w:pPr>
        <w:ind w:left="4200" w:hanging="360"/>
      </w:pPr>
      <w:rPr>
        <w:rFonts w:cs="Times New Roman"/>
      </w:rPr>
    </w:lvl>
    <w:lvl w:ilvl="2" w:tplc="0419001B" w:tentative="1">
      <w:start w:val="1"/>
      <w:numFmt w:val="lowerRoman"/>
      <w:lvlText w:val="%3."/>
      <w:lvlJc w:val="right"/>
      <w:pPr>
        <w:ind w:left="4920" w:hanging="180"/>
      </w:pPr>
      <w:rPr>
        <w:rFonts w:cs="Times New Roman"/>
      </w:rPr>
    </w:lvl>
    <w:lvl w:ilvl="3" w:tplc="0419000F" w:tentative="1">
      <w:start w:val="1"/>
      <w:numFmt w:val="decimal"/>
      <w:lvlText w:val="%4."/>
      <w:lvlJc w:val="left"/>
      <w:pPr>
        <w:ind w:left="5640" w:hanging="360"/>
      </w:pPr>
      <w:rPr>
        <w:rFonts w:cs="Times New Roman"/>
      </w:rPr>
    </w:lvl>
    <w:lvl w:ilvl="4" w:tplc="04190019" w:tentative="1">
      <w:start w:val="1"/>
      <w:numFmt w:val="lowerLetter"/>
      <w:lvlText w:val="%5."/>
      <w:lvlJc w:val="left"/>
      <w:pPr>
        <w:ind w:left="6360" w:hanging="360"/>
      </w:pPr>
      <w:rPr>
        <w:rFonts w:cs="Times New Roman"/>
      </w:rPr>
    </w:lvl>
    <w:lvl w:ilvl="5" w:tplc="0419001B" w:tentative="1">
      <w:start w:val="1"/>
      <w:numFmt w:val="lowerRoman"/>
      <w:lvlText w:val="%6."/>
      <w:lvlJc w:val="right"/>
      <w:pPr>
        <w:ind w:left="7080" w:hanging="180"/>
      </w:pPr>
      <w:rPr>
        <w:rFonts w:cs="Times New Roman"/>
      </w:rPr>
    </w:lvl>
    <w:lvl w:ilvl="6" w:tplc="0419000F" w:tentative="1">
      <w:start w:val="1"/>
      <w:numFmt w:val="decimal"/>
      <w:lvlText w:val="%7."/>
      <w:lvlJc w:val="left"/>
      <w:pPr>
        <w:ind w:left="7800" w:hanging="360"/>
      </w:pPr>
      <w:rPr>
        <w:rFonts w:cs="Times New Roman"/>
      </w:rPr>
    </w:lvl>
    <w:lvl w:ilvl="7" w:tplc="04190019" w:tentative="1">
      <w:start w:val="1"/>
      <w:numFmt w:val="lowerLetter"/>
      <w:lvlText w:val="%8."/>
      <w:lvlJc w:val="left"/>
      <w:pPr>
        <w:ind w:left="8520" w:hanging="360"/>
      </w:pPr>
      <w:rPr>
        <w:rFonts w:cs="Times New Roman"/>
      </w:rPr>
    </w:lvl>
    <w:lvl w:ilvl="8" w:tplc="0419001B" w:tentative="1">
      <w:start w:val="1"/>
      <w:numFmt w:val="lowerRoman"/>
      <w:lvlText w:val="%9."/>
      <w:lvlJc w:val="right"/>
      <w:pPr>
        <w:ind w:left="9240" w:hanging="180"/>
      </w:pPr>
      <w:rPr>
        <w:rFonts w:cs="Times New Roman"/>
      </w:rPr>
    </w:lvl>
  </w:abstractNum>
  <w:abstractNum w:abstractNumId="19">
    <w:nsid w:val="43914DB2"/>
    <w:multiLevelType w:val="multilevel"/>
    <w:tmpl w:val="DD20C946"/>
    <w:lvl w:ilvl="0">
      <w:start w:val="4"/>
      <w:numFmt w:val="decimal"/>
      <w:lvlText w:val="%1."/>
      <w:lvlJc w:val="left"/>
      <w:pPr>
        <w:ind w:left="360" w:hanging="360"/>
      </w:pPr>
      <w:rPr>
        <w:rFonts w:hint="default"/>
      </w:rPr>
    </w:lvl>
    <w:lvl w:ilvl="1">
      <w:start w:val="9"/>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0">
    <w:nsid w:val="4D5B5BF5"/>
    <w:multiLevelType w:val="hybridMultilevel"/>
    <w:tmpl w:val="0FC0AC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7F6C62"/>
    <w:multiLevelType w:val="hybridMultilevel"/>
    <w:tmpl w:val="B6F8FFE2"/>
    <w:lvl w:ilvl="0" w:tplc="B6BE114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CE163F"/>
    <w:multiLevelType w:val="hybridMultilevel"/>
    <w:tmpl w:val="4EA80CAC"/>
    <w:lvl w:ilvl="0" w:tplc="B5F88A4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6F53345"/>
    <w:multiLevelType w:val="hybridMultilevel"/>
    <w:tmpl w:val="646602CE"/>
    <w:lvl w:ilvl="0" w:tplc="60261CF6">
      <w:start w:val="1"/>
      <w:numFmt w:val="decimal"/>
      <w:lvlText w:val="%1-"/>
      <w:lvlJc w:val="left"/>
      <w:pPr>
        <w:tabs>
          <w:tab w:val="num" w:pos="1920"/>
        </w:tabs>
        <w:ind w:left="1920" w:hanging="36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24">
    <w:nsid w:val="58921028"/>
    <w:multiLevelType w:val="hybridMultilevel"/>
    <w:tmpl w:val="3EA2202E"/>
    <w:lvl w:ilvl="0" w:tplc="975410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0D75F2"/>
    <w:multiLevelType w:val="hybridMultilevel"/>
    <w:tmpl w:val="D5C0A116"/>
    <w:lvl w:ilvl="0" w:tplc="852C4DE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nsid w:val="733E5F3C"/>
    <w:multiLevelType w:val="singleLevel"/>
    <w:tmpl w:val="82F67C6A"/>
    <w:lvl w:ilvl="0">
      <w:numFmt w:val="bullet"/>
      <w:lvlText w:val="-"/>
      <w:lvlJc w:val="left"/>
      <w:pPr>
        <w:tabs>
          <w:tab w:val="num" w:pos="360"/>
        </w:tabs>
        <w:ind w:left="360" w:hanging="360"/>
      </w:pPr>
      <w:rPr>
        <w:rFonts w:hint="default"/>
      </w:rPr>
    </w:lvl>
  </w:abstractNum>
  <w:abstractNum w:abstractNumId="27">
    <w:nsid w:val="7C7C00D2"/>
    <w:multiLevelType w:val="multilevel"/>
    <w:tmpl w:val="4894C870"/>
    <w:lvl w:ilvl="0">
      <w:start w:val="4"/>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7D156CEE"/>
    <w:multiLevelType w:val="hybridMultilevel"/>
    <w:tmpl w:val="0BFE5E00"/>
    <w:lvl w:ilvl="0" w:tplc="5972BF5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D295139"/>
    <w:multiLevelType w:val="multilevel"/>
    <w:tmpl w:val="5D6A2D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0">
    <w:nsid w:val="7ECD4C47"/>
    <w:multiLevelType w:val="hybridMultilevel"/>
    <w:tmpl w:val="C39A6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22"/>
  </w:num>
  <w:num w:numId="4">
    <w:abstractNumId w:val="20"/>
  </w:num>
  <w:num w:numId="5">
    <w:abstractNumId w:val="21"/>
  </w:num>
  <w:num w:numId="6">
    <w:abstractNumId w:val="24"/>
  </w:num>
  <w:num w:numId="7">
    <w:abstractNumId w:val="28"/>
  </w:num>
  <w:num w:numId="8">
    <w:abstractNumId w:val="18"/>
  </w:num>
  <w:num w:numId="9">
    <w:abstractNumId w:val="3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3"/>
  </w:num>
  <w:num w:numId="23">
    <w:abstractNumId w:val="25"/>
  </w:num>
  <w:num w:numId="24">
    <w:abstractNumId w:val="15"/>
  </w:num>
  <w:num w:numId="25">
    <w:abstractNumId w:val="12"/>
  </w:num>
  <w:num w:numId="26">
    <w:abstractNumId w:val="11"/>
  </w:num>
  <w:num w:numId="27">
    <w:abstractNumId w:val="17"/>
  </w:num>
  <w:num w:numId="28">
    <w:abstractNumId w:val="14"/>
  </w:num>
  <w:num w:numId="29">
    <w:abstractNumId w:val="16"/>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D7"/>
    <w:rsid w:val="000008B8"/>
    <w:rsid w:val="000017E3"/>
    <w:rsid w:val="00001E19"/>
    <w:rsid w:val="00006FC5"/>
    <w:rsid w:val="00010E82"/>
    <w:rsid w:val="00011831"/>
    <w:rsid w:val="00014D61"/>
    <w:rsid w:val="00014F13"/>
    <w:rsid w:val="00016DD9"/>
    <w:rsid w:val="00017F0B"/>
    <w:rsid w:val="00020A60"/>
    <w:rsid w:val="00031DF2"/>
    <w:rsid w:val="00032925"/>
    <w:rsid w:val="000329CE"/>
    <w:rsid w:val="000358AA"/>
    <w:rsid w:val="00041480"/>
    <w:rsid w:val="00042077"/>
    <w:rsid w:val="00046B09"/>
    <w:rsid w:val="0005016A"/>
    <w:rsid w:val="00053588"/>
    <w:rsid w:val="000559C7"/>
    <w:rsid w:val="000602DB"/>
    <w:rsid w:val="00066DD5"/>
    <w:rsid w:val="00070320"/>
    <w:rsid w:val="00071803"/>
    <w:rsid w:val="00072C83"/>
    <w:rsid w:val="00073807"/>
    <w:rsid w:val="00075577"/>
    <w:rsid w:val="000776BD"/>
    <w:rsid w:val="000835B6"/>
    <w:rsid w:val="00083888"/>
    <w:rsid w:val="000850F7"/>
    <w:rsid w:val="00086C97"/>
    <w:rsid w:val="00091246"/>
    <w:rsid w:val="000919D6"/>
    <w:rsid w:val="00091ECC"/>
    <w:rsid w:val="000934B9"/>
    <w:rsid w:val="00093D9F"/>
    <w:rsid w:val="00094158"/>
    <w:rsid w:val="00094DDF"/>
    <w:rsid w:val="000A1573"/>
    <w:rsid w:val="000A2815"/>
    <w:rsid w:val="000A3A59"/>
    <w:rsid w:val="000A69CA"/>
    <w:rsid w:val="000A7647"/>
    <w:rsid w:val="000B0A25"/>
    <w:rsid w:val="000B0D74"/>
    <w:rsid w:val="000B4A2C"/>
    <w:rsid w:val="000B52E8"/>
    <w:rsid w:val="000B60A3"/>
    <w:rsid w:val="000B60D4"/>
    <w:rsid w:val="000B6180"/>
    <w:rsid w:val="000B7B47"/>
    <w:rsid w:val="000C1D7B"/>
    <w:rsid w:val="000C3DE9"/>
    <w:rsid w:val="000C50D8"/>
    <w:rsid w:val="000C5E97"/>
    <w:rsid w:val="000C747F"/>
    <w:rsid w:val="000D6021"/>
    <w:rsid w:val="000E11A1"/>
    <w:rsid w:val="000E367C"/>
    <w:rsid w:val="000E5B03"/>
    <w:rsid w:val="000E67D0"/>
    <w:rsid w:val="000F3FF3"/>
    <w:rsid w:val="000F6033"/>
    <w:rsid w:val="000F6B5B"/>
    <w:rsid w:val="000F7ECC"/>
    <w:rsid w:val="00100A9B"/>
    <w:rsid w:val="00100D21"/>
    <w:rsid w:val="00103095"/>
    <w:rsid w:val="00104E2B"/>
    <w:rsid w:val="001067CD"/>
    <w:rsid w:val="00106B68"/>
    <w:rsid w:val="001125C1"/>
    <w:rsid w:val="001172D3"/>
    <w:rsid w:val="0011773E"/>
    <w:rsid w:val="00117FB3"/>
    <w:rsid w:val="0012186B"/>
    <w:rsid w:val="001221D2"/>
    <w:rsid w:val="00124347"/>
    <w:rsid w:val="00126471"/>
    <w:rsid w:val="00126953"/>
    <w:rsid w:val="0012713B"/>
    <w:rsid w:val="0013231A"/>
    <w:rsid w:val="001332E0"/>
    <w:rsid w:val="00140C74"/>
    <w:rsid w:val="00141192"/>
    <w:rsid w:val="00141536"/>
    <w:rsid w:val="001419E6"/>
    <w:rsid w:val="001433AA"/>
    <w:rsid w:val="00146162"/>
    <w:rsid w:val="00147EA2"/>
    <w:rsid w:val="00153432"/>
    <w:rsid w:val="00160772"/>
    <w:rsid w:val="0016132F"/>
    <w:rsid w:val="001617F2"/>
    <w:rsid w:val="00170CAA"/>
    <w:rsid w:val="00171802"/>
    <w:rsid w:val="00174A1E"/>
    <w:rsid w:val="00175E20"/>
    <w:rsid w:val="0017661E"/>
    <w:rsid w:val="0017770C"/>
    <w:rsid w:val="00183335"/>
    <w:rsid w:val="001850DF"/>
    <w:rsid w:val="001873BD"/>
    <w:rsid w:val="00196B91"/>
    <w:rsid w:val="001A268B"/>
    <w:rsid w:val="001A4B89"/>
    <w:rsid w:val="001A6AD9"/>
    <w:rsid w:val="001B1861"/>
    <w:rsid w:val="001B6FFB"/>
    <w:rsid w:val="001C1D7A"/>
    <w:rsid w:val="001C224E"/>
    <w:rsid w:val="001C60F0"/>
    <w:rsid w:val="001D19A9"/>
    <w:rsid w:val="001D251F"/>
    <w:rsid w:val="001D2CE9"/>
    <w:rsid w:val="001D50C1"/>
    <w:rsid w:val="001D51E0"/>
    <w:rsid w:val="001D588A"/>
    <w:rsid w:val="001E1C93"/>
    <w:rsid w:val="001E27D9"/>
    <w:rsid w:val="001E2E47"/>
    <w:rsid w:val="001E31E1"/>
    <w:rsid w:val="001E49F2"/>
    <w:rsid w:val="001E4E58"/>
    <w:rsid w:val="001E5AC4"/>
    <w:rsid w:val="001F0DFB"/>
    <w:rsid w:val="001F3012"/>
    <w:rsid w:val="001F4514"/>
    <w:rsid w:val="002019B5"/>
    <w:rsid w:val="00201AA4"/>
    <w:rsid w:val="00203432"/>
    <w:rsid w:val="00204726"/>
    <w:rsid w:val="00205F73"/>
    <w:rsid w:val="00206E8D"/>
    <w:rsid w:val="002137D6"/>
    <w:rsid w:val="00213C1D"/>
    <w:rsid w:val="00214A4E"/>
    <w:rsid w:val="00214B99"/>
    <w:rsid w:val="002153AD"/>
    <w:rsid w:val="00215DDA"/>
    <w:rsid w:val="0021792F"/>
    <w:rsid w:val="00217BAD"/>
    <w:rsid w:val="00223DB1"/>
    <w:rsid w:val="00223FE0"/>
    <w:rsid w:val="002255CF"/>
    <w:rsid w:val="00225B46"/>
    <w:rsid w:val="00226B43"/>
    <w:rsid w:val="00230350"/>
    <w:rsid w:val="00231AB4"/>
    <w:rsid w:val="0023773B"/>
    <w:rsid w:val="00237D5F"/>
    <w:rsid w:val="00243094"/>
    <w:rsid w:val="00250726"/>
    <w:rsid w:val="00250C60"/>
    <w:rsid w:val="00251BE3"/>
    <w:rsid w:val="00252230"/>
    <w:rsid w:val="00252518"/>
    <w:rsid w:val="002537A3"/>
    <w:rsid w:val="00254BA0"/>
    <w:rsid w:val="00254EC4"/>
    <w:rsid w:val="002552D5"/>
    <w:rsid w:val="002552D6"/>
    <w:rsid w:val="00256A1B"/>
    <w:rsid w:val="00257F43"/>
    <w:rsid w:val="0026364D"/>
    <w:rsid w:val="00264833"/>
    <w:rsid w:val="00264B84"/>
    <w:rsid w:val="00265534"/>
    <w:rsid w:val="002672A7"/>
    <w:rsid w:val="00270EA7"/>
    <w:rsid w:val="00271E3B"/>
    <w:rsid w:val="00274919"/>
    <w:rsid w:val="002757F2"/>
    <w:rsid w:val="0027745F"/>
    <w:rsid w:val="00283078"/>
    <w:rsid w:val="0028385C"/>
    <w:rsid w:val="00284026"/>
    <w:rsid w:val="002850D8"/>
    <w:rsid w:val="0028598B"/>
    <w:rsid w:val="002864DC"/>
    <w:rsid w:val="0028725F"/>
    <w:rsid w:val="0029450D"/>
    <w:rsid w:val="00295072"/>
    <w:rsid w:val="002965EB"/>
    <w:rsid w:val="002A3E65"/>
    <w:rsid w:val="002B139B"/>
    <w:rsid w:val="002B2D49"/>
    <w:rsid w:val="002B3AA5"/>
    <w:rsid w:val="002B46E5"/>
    <w:rsid w:val="002B4786"/>
    <w:rsid w:val="002B580B"/>
    <w:rsid w:val="002B6FAD"/>
    <w:rsid w:val="002C3445"/>
    <w:rsid w:val="002C537D"/>
    <w:rsid w:val="002C6B92"/>
    <w:rsid w:val="002C6CEE"/>
    <w:rsid w:val="002C73E1"/>
    <w:rsid w:val="002D2B05"/>
    <w:rsid w:val="002D677A"/>
    <w:rsid w:val="002D742E"/>
    <w:rsid w:val="002E41C6"/>
    <w:rsid w:val="002E45F0"/>
    <w:rsid w:val="002E4B22"/>
    <w:rsid w:val="002E5675"/>
    <w:rsid w:val="002F075A"/>
    <w:rsid w:val="002F3FF5"/>
    <w:rsid w:val="003004A2"/>
    <w:rsid w:val="00301331"/>
    <w:rsid w:val="00301D11"/>
    <w:rsid w:val="003050D8"/>
    <w:rsid w:val="00306EF3"/>
    <w:rsid w:val="003108FE"/>
    <w:rsid w:val="003140D6"/>
    <w:rsid w:val="00316A57"/>
    <w:rsid w:val="00316DD4"/>
    <w:rsid w:val="00317B9B"/>
    <w:rsid w:val="00322CAC"/>
    <w:rsid w:val="00322D3A"/>
    <w:rsid w:val="00322F2E"/>
    <w:rsid w:val="00325CFB"/>
    <w:rsid w:val="00327332"/>
    <w:rsid w:val="0033322F"/>
    <w:rsid w:val="003362CA"/>
    <w:rsid w:val="00340B08"/>
    <w:rsid w:val="003464B4"/>
    <w:rsid w:val="003536BF"/>
    <w:rsid w:val="0035421A"/>
    <w:rsid w:val="00356261"/>
    <w:rsid w:val="00356E9A"/>
    <w:rsid w:val="00357D89"/>
    <w:rsid w:val="00360240"/>
    <w:rsid w:val="0037373C"/>
    <w:rsid w:val="003777A3"/>
    <w:rsid w:val="003806C4"/>
    <w:rsid w:val="003827EB"/>
    <w:rsid w:val="00382835"/>
    <w:rsid w:val="0038300E"/>
    <w:rsid w:val="00384AB8"/>
    <w:rsid w:val="003871C5"/>
    <w:rsid w:val="00390F89"/>
    <w:rsid w:val="00395A1B"/>
    <w:rsid w:val="003960FB"/>
    <w:rsid w:val="00396106"/>
    <w:rsid w:val="003A1AD9"/>
    <w:rsid w:val="003A3921"/>
    <w:rsid w:val="003A5D14"/>
    <w:rsid w:val="003A74C5"/>
    <w:rsid w:val="003A78A0"/>
    <w:rsid w:val="003B045C"/>
    <w:rsid w:val="003B4BE2"/>
    <w:rsid w:val="003B4DC6"/>
    <w:rsid w:val="003B509B"/>
    <w:rsid w:val="003B6D36"/>
    <w:rsid w:val="003C028D"/>
    <w:rsid w:val="003C0A4F"/>
    <w:rsid w:val="003C1644"/>
    <w:rsid w:val="003C182A"/>
    <w:rsid w:val="003C23D4"/>
    <w:rsid w:val="003C39B4"/>
    <w:rsid w:val="003C5137"/>
    <w:rsid w:val="003C5936"/>
    <w:rsid w:val="003C603F"/>
    <w:rsid w:val="003D5E13"/>
    <w:rsid w:val="003E4680"/>
    <w:rsid w:val="003E4BCD"/>
    <w:rsid w:val="003E4F6A"/>
    <w:rsid w:val="003F1E5B"/>
    <w:rsid w:val="003F205C"/>
    <w:rsid w:val="003F2966"/>
    <w:rsid w:val="003F2C27"/>
    <w:rsid w:val="003F315F"/>
    <w:rsid w:val="003F4B81"/>
    <w:rsid w:val="003F538A"/>
    <w:rsid w:val="003F5EC9"/>
    <w:rsid w:val="003F68DB"/>
    <w:rsid w:val="003F6986"/>
    <w:rsid w:val="003F762F"/>
    <w:rsid w:val="0040299D"/>
    <w:rsid w:val="004044FA"/>
    <w:rsid w:val="00407D52"/>
    <w:rsid w:val="004142C1"/>
    <w:rsid w:val="00415040"/>
    <w:rsid w:val="00415A19"/>
    <w:rsid w:val="004165D3"/>
    <w:rsid w:val="00417912"/>
    <w:rsid w:val="004204A9"/>
    <w:rsid w:val="0042308A"/>
    <w:rsid w:val="00424DF8"/>
    <w:rsid w:val="004264CC"/>
    <w:rsid w:val="00426DA4"/>
    <w:rsid w:val="004318D4"/>
    <w:rsid w:val="00431ED2"/>
    <w:rsid w:val="00432AD4"/>
    <w:rsid w:val="00437F39"/>
    <w:rsid w:val="004423F3"/>
    <w:rsid w:val="00442700"/>
    <w:rsid w:val="00444E10"/>
    <w:rsid w:val="00455BB2"/>
    <w:rsid w:val="00460A15"/>
    <w:rsid w:val="00461BE6"/>
    <w:rsid w:val="0046624E"/>
    <w:rsid w:val="0047193D"/>
    <w:rsid w:val="00472C9B"/>
    <w:rsid w:val="00474CD7"/>
    <w:rsid w:val="00476445"/>
    <w:rsid w:val="0047672A"/>
    <w:rsid w:val="0047778D"/>
    <w:rsid w:val="004833D1"/>
    <w:rsid w:val="00491CBD"/>
    <w:rsid w:val="00492B79"/>
    <w:rsid w:val="00493D8D"/>
    <w:rsid w:val="0049426C"/>
    <w:rsid w:val="00494454"/>
    <w:rsid w:val="00494977"/>
    <w:rsid w:val="004966D8"/>
    <w:rsid w:val="004A3F40"/>
    <w:rsid w:val="004A4080"/>
    <w:rsid w:val="004A6514"/>
    <w:rsid w:val="004A6629"/>
    <w:rsid w:val="004A6FCB"/>
    <w:rsid w:val="004A7A3D"/>
    <w:rsid w:val="004B0346"/>
    <w:rsid w:val="004B426B"/>
    <w:rsid w:val="004B5E06"/>
    <w:rsid w:val="004B70ED"/>
    <w:rsid w:val="004C0292"/>
    <w:rsid w:val="004C03D3"/>
    <w:rsid w:val="004C0B20"/>
    <w:rsid w:val="004C237C"/>
    <w:rsid w:val="004C4054"/>
    <w:rsid w:val="004C6719"/>
    <w:rsid w:val="004C6914"/>
    <w:rsid w:val="004C7F03"/>
    <w:rsid w:val="004D0D34"/>
    <w:rsid w:val="004D1559"/>
    <w:rsid w:val="004D17E3"/>
    <w:rsid w:val="004E39E1"/>
    <w:rsid w:val="004E5360"/>
    <w:rsid w:val="004E5492"/>
    <w:rsid w:val="004E66CD"/>
    <w:rsid w:val="004F093A"/>
    <w:rsid w:val="004F1600"/>
    <w:rsid w:val="004F315D"/>
    <w:rsid w:val="004F355D"/>
    <w:rsid w:val="004F3825"/>
    <w:rsid w:val="004F4524"/>
    <w:rsid w:val="004F4DE7"/>
    <w:rsid w:val="004F5DBB"/>
    <w:rsid w:val="005009D7"/>
    <w:rsid w:val="005010E8"/>
    <w:rsid w:val="00502D08"/>
    <w:rsid w:val="005048F3"/>
    <w:rsid w:val="00504BF1"/>
    <w:rsid w:val="00506C02"/>
    <w:rsid w:val="00506CDD"/>
    <w:rsid w:val="00507138"/>
    <w:rsid w:val="0051188A"/>
    <w:rsid w:val="00511A18"/>
    <w:rsid w:val="0051316E"/>
    <w:rsid w:val="00516B33"/>
    <w:rsid w:val="0052006E"/>
    <w:rsid w:val="0052282E"/>
    <w:rsid w:val="005236C1"/>
    <w:rsid w:val="00523BC5"/>
    <w:rsid w:val="0053484D"/>
    <w:rsid w:val="00536B54"/>
    <w:rsid w:val="00536B81"/>
    <w:rsid w:val="00536CB7"/>
    <w:rsid w:val="00537411"/>
    <w:rsid w:val="005376CF"/>
    <w:rsid w:val="005416F8"/>
    <w:rsid w:val="00544C3A"/>
    <w:rsid w:val="0054757C"/>
    <w:rsid w:val="00553E2A"/>
    <w:rsid w:val="00556594"/>
    <w:rsid w:val="005609FD"/>
    <w:rsid w:val="0056136D"/>
    <w:rsid w:val="0056163D"/>
    <w:rsid w:val="00564B67"/>
    <w:rsid w:val="00564BDB"/>
    <w:rsid w:val="00565F4E"/>
    <w:rsid w:val="005670F9"/>
    <w:rsid w:val="00567237"/>
    <w:rsid w:val="00567FD8"/>
    <w:rsid w:val="00570942"/>
    <w:rsid w:val="00570CD0"/>
    <w:rsid w:val="00574456"/>
    <w:rsid w:val="0057672A"/>
    <w:rsid w:val="00577782"/>
    <w:rsid w:val="00577835"/>
    <w:rsid w:val="005802A9"/>
    <w:rsid w:val="00581B69"/>
    <w:rsid w:val="00582309"/>
    <w:rsid w:val="00582FB1"/>
    <w:rsid w:val="00585786"/>
    <w:rsid w:val="00590B0E"/>
    <w:rsid w:val="00594E8C"/>
    <w:rsid w:val="00595A61"/>
    <w:rsid w:val="005971D0"/>
    <w:rsid w:val="005A02AF"/>
    <w:rsid w:val="005A1E09"/>
    <w:rsid w:val="005A39DB"/>
    <w:rsid w:val="005A4004"/>
    <w:rsid w:val="005A54D7"/>
    <w:rsid w:val="005A5BE7"/>
    <w:rsid w:val="005B01A5"/>
    <w:rsid w:val="005B0D15"/>
    <w:rsid w:val="005B0F6D"/>
    <w:rsid w:val="005B2935"/>
    <w:rsid w:val="005C1E57"/>
    <w:rsid w:val="005C3143"/>
    <w:rsid w:val="005C46B7"/>
    <w:rsid w:val="005C531C"/>
    <w:rsid w:val="005C5525"/>
    <w:rsid w:val="005C6E6A"/>
    <w:rsid w:val="005D183F"/>
    <w:rsid w:val="005D23B7"/>
    <w:rsid w:val="005D33B8"/>
    <w:rsid w:val="005D4826"/>
    <w:rsid w:val="005D52F7"/>
    <w:rsid w:val="005D7A38"/>
    <w:rsid w:val="005E159A"/>
    <w:rsid w:val="005E2601"/>
    <w:rsid w:val="005E34AE"/>
    <w:rsid w:val="005E3581"/>
    <w:rsid w:val="005E6167"/>
    <w:rsid w:val="005E6A5F"/>
    <w:rsid w:val="005E7218"/>
    <w:rsid w:val="005E72FB"/>
    <w:rsid w:val="005F20C8"/>
    <w:rsid w:val="005F34F8"/>
    <w:rsid w:val="005F5839"/>
    <w:rsid w:val="005F6498"/>
    <w:rsid w:val="005F6F82"/>
    <w:rsid w:val="00600ABA"/>
    <w:rsid w:val="006012AD"/>
    <w:rsid w:val="00607BE2"/>
    <w:rsid w:val="0061009C"/>
    <w:rsid w:val="00611450"/>
    <w:rsid w:val="0061495F"/>
    <w:rsid w:val="00616884"/>
    <w:rsid w:val="00617009"/>
    <w:rsid w:val="00621C13"/>
    <w:rsid w:val="0062233B"/>
    <w:rsid w:val="00622528"/>
    <w:rsid w:val="00624C04"/>
    <w:rsid w:val="006346DA"/>
    <w:rsid w:val="00634977"/>
    <w:rsid w:val="00634DD4"/>
    <w:rsid w:val="00635193"/>
    <w:rsid w:val="006354B3"/>
    <w:rsid w:val="00635AFB"/>
    <w:rsid w:val="00635D0E"/>
    <w:rsid w:val="0064051F"/>
    <w:rsid w:val="006463FF"/>
    <w:rsid w:val="00650357"/>
    <w:rsid w:val="00653E29"/>
    <w:rsid w:val="00654F2B"/>
    <w:rsid w:val="006604C2"/>
    <w:rsid w:val="00660B56"/>
    <w:rsid w:val="00664C48"/>
    <w:rsid w:val="00667290"/>
    <w:rsid w:val="00673192"/>
    <w:rsid w:val="00674392"/>
    <w:rsid w:val="00676BA9"/>
    <w:rsid w:val="006770F9"/>
    <w:rsid w:val="00687AA8"/>
    <w:rsid w:val="00687D58"/>
    <w:rsid w:val="006916C0"/>
    <w:rsid w:val="0069212F"/>
    <w:rsid w:val="006A268C"/>
    <w:rsid w:val="006A34AD"/>
    <w:rsid w:val="006A37E4"/>
    <w:rsid w:val="006A5DFB"/>
    <w:rsid w:val="006A5F64"/>
    <w:rsid w:val="006A7FFE"/>
    <w:rsid w:val="006B1167"/>
    <w:rsid w:val="006B1533"/>
    <w:rsid w:val="006B202B"/>
    <w:rsid w:val="006B3355"/>
    <w:rsid w:val="006B4DF9"/>
    <w:rsid w:val="006B5551"/>
    <w:rsid w:val="006B6454"/>
    <w:rsid w:val="006C1C98"/>
    <w:rsid w:val="006C4386"/>
    <w:rsid w:val="006C638F"/>
    <w:rsid w:val="006C6BD1"/>
    <w:rsid w:val="006C7356"/>
    <w:rsid w:val="006D18DF"/>
    <w:rsid w:val="006D2407"/>
    <w:rsid w:val="006D47F8"/>
    <w:rsid w:val="006D6DDB"/>
    <w:rsid w:val="006D775A"/>
    <w:rsid w:val="006E4561"/>
    <w:rsid w:val="006E5A73"/>
    <w:rsid w:val="006F0B54"/>
    <w:rsid w:val="006F51AC"/>
    <w:rsid w:val="00714240"/>
    <w:rsid w:val="00714D28"/>
    <w:rsid w:val="00716B36"/>
    <w:rsid w:val="00716FF1"/>
    <w:rsid w:val="00722298"/>
    <w:rsid w:val="007235A4"/>
    <w:rsid w:val="00724096"/>
    <w:rsid w:val="00725391"/>
    <w:rsid w:val="00725896"/>
    <w:rsid w:val="0073394C"/>
    <w:rsid w:val="00734156"/>
    <w:rsid w:val="00736DC5"/>
    <w:rsid w:val="00736F6C"/>
    <w:rsid w:val="00740307"/>
    <w:rsid w:val="007451E5"/>
    <w:rsid w:val="0074698C"/>
    <w:rsid w:val="00751AEC"/>
    <w:rsid w:val="007531CE"/>
    <w:rsid w:val="007561DD"/>
    <w:rsid w:val="0075675E"/>
    <w:rsid w:val="007709AE"/>
    <w:rsid w:val="007722B5"/>
    <w:rsid w:val="00773C96"/>
    <w:rsid w:val="00774B49"/>
    <w:rsid w:val="007770FF"/>
    <w:rsid w:val="0078233C"/>
    <w:rsid w:val="00783DCE"/>
    <w:rsid w:val="00783ECF"/>
    <w:rsid w:val="0079054C"/>
    <w:rsid w:val="00790657"/>
    <w:rsid w:val="007935E3"/>
    <w:rsid w:val="00795082"/>
    <w:rsid w:val="00796A48"/>
    <w:rsid w:val="00797582"/>
    <w:rsid w:val="007A0C45"/>
    <w:rsid w:val="007A1FE5"/>
    <w:rsid w:val="007A459C"/>
    <w:rsid w:val="007A6898"/>
    <w:rsid w:val="007A6944"/>
    <w:rsid w:val="007B1379"/>
    <w:rsid w:val="007B3BDD"/>
    <w:rsid w:val="007B3ED8"/>
    <w:rsid w:val="007B5DAE"/>
    <w:rsid w:val="007B6385"/>
    <w:rsid w:val="007B6BF0"/>
    <w:rsid w:val="007C24F3"/>
    <w:rsid w:val="007C5118"/>
    <w:rsid w:val="007C5415"/>
    <w:rsid w:val="007C60FB"/>
    <w:rsid w:val="007C649B"/>
    <w:rsid w:val="007D1DF5"/>
    <w:rsid w:val="007D2750"/>
    <w:rsid w:val="007D3403"/>
    <w:rsid w:val="007D5DD2"/>
    <w:rsid w:val="007D61B3"/>
    <w:rsid w:val="007E0186"/>
    <w:rsid w:val="007E0BA8"/>
    <w:rsid w:val="007E3F34"/>
    <w:rsid w:val="007E5758"/>
    <w:rsid w:val="007F0052"/>
    <w:rsid w:val="007F0562"/>
    <w:rsid w:val="007F3FB9"/>
    <w:rsid w:val="007F483F"/>
    <w:rsid w:val="008032DB"/>
    <w:rsid w:val="00803CA9"/>
    <w:rsid w:val="0080575E"/>
    <w:rsid w:val="00813C11"/>
    <w:rsid w:val="0081693A"/>
    <w:rsid w:val="00816F6A"/>
    <w:rsid w:val="00830F9F"/>
    <w:rsid w:val="00831B9F"/>
    <w:rsid w:val="008322A3"/>
    <w:rsid w:val="00834737"/>
    <w:rsid w:val="00834E0B"/>
    <w:rsid w:val="00837853"/>
    <w:rsid w:val="00840E61"/>
    <w:rsid w:val="0084380F"/>
    <w:rsid w:val="00843E34"/>
    <w:rsid w:val="00852987"/>
    <w:rsid w:val="00857809"/>
    <w:rsid w:val="008628A0"/>
    <w:rsid w:val="00863BFC"/>
    <w:rsid w:val="00863D70"/>
    <w:rsid w:val="0086632B"/>
    <w:rsid w:val="00873C36"/>
    <w:rsid w:val="0087508F"/>
    <w:rsid w:val="00876168"/>
    <w:rsid w:val="0087699A"/>
    <w:rsid w:val="0088197A"/>
    <w:rsid w:val="00882F29"/>
    <w:rsid w:val="008856C8"/>
    <w:rsid w:val="00891CB8"/>
    <w:rsid w:val="008945CE"/>
    <w:rsid w:val="00895391"/>
    <w:rsid w:val="0089735B"/>
    <w:rsid w:val="008A1160"/>
    <w:rsid w:val="008A1AC1"/>
    <w:rsid w:val="008A2EE1"/>
    <w:rsid w:val="008A73D2"/>
    <w:rsid w:val="008B1921"/>
    <w:rsid w:val="008C04A2"/>
    <w:rsid w:val="008C1F21"/>
    <w:rsid w:val="008C36C9"/>
    <w:rsid w:val="008C392D"/>
    <w:rsid w:val="008C4005"/>
    <w:rsid w:val="008C4335"/>
    <w:rsid w:val="008C64DE"/>
    <w:rsid w:val="008D15E3"/>
    <w:rsid w:val="008D20A1"/>
    <w:rsid w:val="008D5567"/>
    <w:rsid w:val="008D56E4"/>
    <w:rsid w:val="008E1B68"/>
    <w:rsid w:val="008E1E2F"/>
    <w:rsid w:val="008E2D28"/>
    <w:rsid w:val="008E4F45"/>
    <w:rsid w:val="008E5343"/>
    <w:rsid w:val="008E6633"/>
    <w:rsid w:val="008E71F7"/>
    <w:rsid w:val="008F0B00"/>
    <w:rsid w:val="008F0E01"/>
    <w:rsid w:val="008F0E37"/>
    <w:rsid w:val="008F6EA6"/>
    <w:rsid w:val="008F7D7C"/>
    <w:rsid w:val="00901B7C"/>
    <w:rsid w:val="00902A29"/>
    <w:rsid w:val="00902AA5"/>
    <w:rsid w:val="00904599"/>
    <w:rsid w:val="009117D4"/>
    <w:rsid w:val="009120DC"/>
    <w:rsid w:val="009125D6"/>
    <w:rsid w:val="00921971"/>
    <w:rsid w:val="00922FBE"/>
    <w:rsid w:val="009233D7"/>
    <w:rsid w:val="0092579C"/>
    <w:rsid w:val="009273DF"/>
    <w:rsid w:val="00930B68"/>
    <w:rsid w:val="009314FD"/>
    <w:rsid w:val="00932BFC"/>
    <w:rsid w:val="009334F8"/>
    <w:rsid w:val="00936B6D"/>
    <w:rsid w:val="0093739D"/>
    <w:rsid w:val="0093788D"/>
    <w:rsid w:val="009378C0"/>
    <w:rsid w:val="00941BE4"/>
    <w:rsid w:val="009429F0"/>
    <w:rsid w:val="0094345D"/>
    <w:rsid w:val="009443E8"/>
    <w:rsid w:val="00945423"/>
    <w:rsid w:val="00945909"/>
    <w:rsid w:val="009459C3"/>
    <w:rsid w:val="00947AD4"/>
    <w:rsid w:val="00955B06"/>
    <w:rsid w:val="00956B1A"/>
    <w:rsid w:val="00960881"/>
    <w:rsid w:val="009635AA"/>
    <w:rsid w:val="00974054"/>
    <w:rsid w:val="009770B5"/>
    <w:rsid w:val="00977374"/>
    <w:rsid w:val="00981866"/>
    <w:rsid w:val="00982073"/>
    <w:rsid w:val="00982089"/>
    <w:rsid w:val="00983F8E"/>
    <w:rsid w:val="009843B3"/>
    <w:rsid w:val="00984D37"/>
    <w:rsid w:val="00984E9E"/>
    <w:rsid w:val="0098524B"/>
    <w:rsid w:val="009871FB"/>
    <w:rsid w:val="00992F11"/>
    <w:rsid w:val="0099337E"/>
    <w:rsid w:val="00994186"/>
    <w:rsid w:val="00996E12"/>
    <w:rsid w:val="009A148D"/>
    <w:rsid w:val="009A26C7"/>
    <w:rsid w:val="009A3F1F"/>
    <w:rsid w:val="009A616F"/>
    <w:rsid w:val="009A644F"/>
    <w:rsid w:val="009B06FB"/>
    <w:rsid w:val="009B1BF8"/>
    <w:rsid w:val="009B46D0"/>
    <w:rsid w:val="009B4D07"/>
    <w:rsid w:val="009B5CAE"/>
    <w:rsid w:val="009B7491"/>
    <w:rsid w:val="009C0743"/>
    <w:rsid w:val="009C3302"/>
    <w:rsid w:val="009D2852"/>
    <w:rsid w:val="009D3AE2"/>
    <w:rsid w:val="009D4A79"/>
    <w:rsid w:val="009D5D2F"/>
    <w:rsid w:val="009E0B96"/>
    <w:rsid w:val="009E5F41"/>
    <w:rsid w:val="009F64F1"/>
    <w:rsid w:val="00A01025"/>
    <w:rsid w:val="00A06B6F"/>
    <w:rsid w:val="00A11A11"/>
    <w:rsid w:val="00A11E22"/>
    <w:rsid w:val="00A12683"/>
    <w:rsid w:val="00A17F48"/>
    <w:rsid w:val="00A20184"/>
    <w:rsid w:val="00A205FB"/>
    <w:rsid w:val="00A20698"/>
    <w:rsid w:val="00A206F3"/>
    <w:rsid w:val="00A2156F"/>
    <w:rsid w:val="00A226B1"/>
    <w:rsid w:val="00A22DDA"/>
    <w:rsid w:val="00A25CA9"/>
    <w:rsid w:val="00A266B1"/>
    <w:rsid w:val="00A32750"/>
    <w:rsid w:val="00A37893"/>
    <w:rsid w:val="00A40990"/>
    <w:rsid w:val="00A43DC1"/>
    <w:rsid w:val="00A44DC5"/>
    <w:rsid w:val="00A467A8"/>
    <w:rsid w:val="00A47AE7"/>
    <w:rsid w:val="00A565DF"/>
    <w:rsid w:val="00A567EA"/>
    <w:rsid w:val="00A570BB"/>
    <w:rsid w:val="00A623F6"/>
    <w:rsid w:val="00A62BDE"/>
    <w:rsid w:val="00A64C49"/>
    <w:rsid w:val="00A664E2"/>
    <w:rsid w:val="00A716C7"/>
    <w:rsid w:val="00A755F2"/>
    <w:rsid w:val="00A77F91"/>
    <w:rsid w:val="00A82EBC"/>
    <w:rsid w:val="00A84713"/>
    <w:rsid w:val="00A937C9"/>
    <w:rsid w:val="00A951FB"/>
    <w:rsid w:val="00A96761"/>
    <w:rsid w:val="00AA1A87"/>
    <w:rsid w:val="00AA4239"/>
    <w:rsid w:val="00AA55B1"/>
    <w:rsid w:val="00AB05D1"/>
    <w:rsid w:val="00AB2476"/>
    <w:rsid w:val="00AB27D4"/>
    <w:rsid w:val="00AB403A"/>
    <w:rsid w:val="00AB62BA"/>
    <w:rsid w:val="00AB6CBB"/>
    <w:rsid w:val="00AB6D69"/>
    <w:rsid w:val="00AC03BE"/>
    <w:rsid w:val="00AC0743"/>
    <w:rsid w:val="00AC0C67"/>
    <w:rsid w:val="00AC50F9"/>
    <w:rsid w:val="00AD0C26"/>
    <w:rsid w:val="00AD283C"/>
    <w:rsid w:val="00AD2DD0"/>
    <w:rsid w:val="00AD359D"/>
    <w:rsid w:val="00AD3CFD"/>
    <w:rsid w:val="00AE000F"/>
    <w:rsid w:val="00AE1C73"/>
    <w:rsid w:val="00AE2732"/>
    <w:rsid w:val="00AE4E5C"/>
    <w:rsid w:val="00AE5F57"/>
    <w:rsid w:val="00AE6DC3"/>
    <w:rsid w:val="00AE6F9A"/>
    <w:rsid w:val="00AE7B54"/>
    <w:rsid w:val="00AF2FA5"/>
    <w:rsid w:val="00AF453F"/>
    <w:rsid w:val="00AF48A0"/>
    <w:rsid w:val="00B02CD9"/>
    <w:rsid w:val="00B0385D"/>
    <w:rsid w:val="00B075DD"/>
    <w:rsid w:val="00B07AAB"/>
    <w:rsid w:val="00B11E4E"/>
    <w:rsid w:val="00B12E83"/>
    <w:rsid w:val="00B1423C"/>
    <w:rsid w:val="00B17D9D"/>
    <w:rsid w:val="00B20448"/>
    <w:rsid w:val="00B21484"/>
    <w:rsid w:val="00B21976"/>
    <w:rsid w:val="00B21D75"/>
    <w:rsid w:val="00B229A7"/>
    <w:rsid w:val="00B22D3F"/>
    <w:rsid w:val="00B23791"/>
    <w:rsid w:val="00B2472E"/>
    <w:rsid w:val="00B25B0F"/>
    <w:rsid w:val="00B32A86"/>
    <w:rsid w:val="00B33041"/>
    <w:rsid w:val="00B36C04"/>
    <w:rsid w:val="00B40CCF"/>
    <w:rsid w:val="00B41FB7"/>
    <w:rsid w:val="00B42590"/>
    <w:rsid w:val="00B44C05"/>
    <w:rsid w:val="00B45135"/>
    <w:rsid w:val="00B46338"/>
    <w:rsid w:val="00B501D6"/>
    <w:rsid w:val="00B50E27"/>
    <w:rsid w:val="00B52C43"/>
    <w:rsid w:val="00B60E84"/>
    <w:rsid w:val="00B656DE"/>
    <w:rsid w:val="00B66C4C"/>
    <w:rsid w:val="00B801D6"/>
    <w:rsid w:val="00B8281D"/>
    <w:rsid w:val="00B83F1F"/>
    <w:rsid w:val="00B85011"/>
    <w:rsid w:val="00B867A0"/>
    <w:rsid w:val="00B86FA3"/>
    <w:rsid w:val="00B9107C"/>
    <w:rsid w:val="00B9236E"/>
    <w:rsid w:val="00B93418"/>
    <w:rsid w:val="00B93EF6"/>
    <w:rsid w:val="00B95404"/>
    <w:rsid w:val="00B97E7E"/>
    <w:rsid w:val="00BA10B9"/>
    <w:rsid w:val="00BA2459"/>
    <w:rsid w:val="00BB2599"/>
    <w:rsid w:val="00BB4FB5"/>
    <w:rsid w:val="00BB596A"/>
    <w:rsid w:val="00BC09B6"/>
    <w:rsid w:val="00BC0E34"/>
    <w:rsid w:val="00BC30D5"/>
    <w:rsid w:val="00BC37D0"/>
    <w:rsid w:val="00BC4977"/>
    <w:rsid w:val="00BC79F7"/>
    <w:rsid w:val="00BD1132"/>
    <w:rsid w:val="00BD1E04"/>
    <w:rsid w:val="00BD353E"/>
    <w:rsid w:val="00BD3C0E"/>
    <w:rsid w:val="00BE149B"/>
    <w:rsid w:val="00BE1DCE"/>
    <w:rsid w:val="00BE2DB1"/>
    <w:rsid w:val="00BE521A"/>
    <w:rsid w:val="00BE571B"/>
    <w:rsid w:val="00BF3D08"/>
    <w:rsid w:val="00BF48EA"/>
    <w:rsid w:val="00BF4D50"/>
    <w:rsid w:val="00BF507A"/>
    <w:rsid w:val="00C00A16"/>
    <w:rsid w:val="00C01791"/>
    <w:rsid w:val="00C022F0"/>
    <w:rsid w:val="00C02F1B"/>
    <w:rsid w:val="00C02FF5"/>
    <w:rsid w:val="00C061ED"/>
    <w:rsid w:val="00C07A5F"/>
    <w:rsid w:val="00C114FD"/>
    <w:rsid w:val="00C12705"/>
    <w:rsid w:val="00C1383A"/>
    <w:rsid w:val="00C16067"/>
    <w:rsid w:val="00C17F2B"/>
    <w:rsid w:val="00C218EC"/>
    <w:rsid w:val="00C3279B"/>
    <w:rsid w:val="00C33AF0"/>
    <w:rsid w:val="00C34B19"/>
    <w:rsid w:val="00C356D9"/>
    <w:rsid w:val="00C35F98"/>
    <w:rsid w:val="00C374DA"/>
    <w:rsid w:val="00C41F33"/>
    <w:rsid w:val="00C437DC"/>
    <w:rsid w:val="00C438FF"/>
    <w:rsid w:val="00C464FA"/>
    <w:rsid w:val="00C509CD"/>
    <w:rsid w:val="00C53F65"/>
    <w:rsid w:val="00C56011"/>
    <w:rsid w:val="00C567DA"/>
    <w:rsid w:val="00C57394"/>
    <w:rsid w:val="00C57D9B"/>
    <w:rsid w:val="00C60FCA"/>
    <w:rsid w:val="00C61A36"/>
    <w:rsid w:val="00C62D19"/>
    <w:rsid w:val="00C636B0"/>
    <w:rsid w:val="00C649CE"/>
    <w:rsid w:val="00C671FD"/>
    <w:rsid w:val="00C67DDD"/>
    <w:rsid w:val="00C67F69"/>
    <w:rsid w:val="00C71053"/>
    <w:rsid w:val="00C72130"/>
    <w:rsid w:val="00C733C0"/>
    <w:rsid w:val="00C74543"/>
    <w:rsid w:val="00C74789"/>
    <w:rsid w:val="00C757B5"/>
    <w:rsid w:val="00C85094"/>
    <w:rsid w:val="00C86058"/>
    <w:rsid w:val="00C86312"/>
    <w:rsid w:val="00C90A04"/>
    <w:rsid w:val="00C9195F"/>
    <w:rsid w:val="00C931F4"/>
    <w:rsid w:val="00C935CB"/>
    <w:rsid w:val="00C93CFF"/>
    <w:rsid w:val="00C942F4"/>
    <w:rsid w:val="00C97F23"/>
    <w:rsid w:val="00CA202C"/>
    <w:rsid w:val="00CA25D6"/>
    <w:rsid w:val="00CA76B0"/>
    <w:rsid w:val="00CB0E64"/>
    <w:rsid w:val="00CB1ABB"/>
    <w:rsid w:val="00CB4175"/>
    <w:rsid w:val="00CB6932"/>
    <w:rsid w:val="00CC3925"/>
    <w:rsid w:val="00CC4004"/>
    <w:rsid w:val="00CC5D38"/>
    <w:rsid w:val="00CC72E1"/>
    <w:rsid w:val="00CD12E5"/>
    <w:rsid w:val="00CD6AE2"/>
    <w:rsid w:val="00CE2497"/>
    <w:rsid w:val="00CE35CB"/>
    <w:rsid w:val="00CE3D8B"/>
    <w:rsid w:val="00CE4AFC"/>
    <w:rsid w:val="00CE7430"/>
    <w:rsid w:val="00CF4517"/>
    <w:rsid w:val="00CF586D"/>
    <w:rsid w:val="00CF6068"/>
    <w:rsid w:val="00CF737B"/>
    <w:rsid w:val="00D013DE"/>
    <w:rsid w:val="00D01B30"/>
    <w:rsid w:val="00D01E62"/>
    <w:rsid w:val="00D02A6F"/>
    <w:rsid w:val="00D03E02"/>
    <w:rsid w:val="00D052A2"/>
    <w:rsid w:val="00D05366"/>
    <w:rsid w:val="00D06AB2"/>
    <w:rsid w:val="00D14185"/>
    <w:rsid w:val="00D142E5"/>
    <w:rsid w:val="00D15567"/>
    <w:rsid w:val="00D17EE8"/>
    <w:rsid w:val="00D21520"/>
    <w:rsid w:val="00D22E2E"/>
    <w:rsid w:val="00D2304A"/>
    <w:rsid w:val="00D23190"/>
    <w:rsid w:val="00D317CF"/>
    <w:rsid w:val="00D31BA4"/>
    <w:rsid w:val="00D31DC5"/>
    <w:rsid w:val="00D32971"/>
    <w:rsid w:val="00D32C8C"/>
    <w:rsid w:val="00D35011"/>
    <w:rsid w:val="00D35B77"/>
    <w:rsid w:val="00D3796F"/>
    <w:rsid w:val="00D42441"/>
    <w:rsid w:val="00D50D98"/>
    <w:rsid w:val="00D51770"/>
    <w:rsid w:val="00D538D6"/>
    <w:rsid w:val="00D55BBB"/>
    <w:rsid w:val="00D60DA8"/>
    <w:rsid w:val="00D616FC"/>
    <w:rsid w:val="00D63E2F"/>
    <w:rsid w:val="00D64442"/>
    <w:rsid w:val="00D66D9E"/>
    <w:rsid w:val="00D70F34"/>
    <w:rsid w:val="00D72177"/>
    <w:rsid w:val="00D72446"/>
    <w:rsid w:val="00D768D7"/>
    <w:rsid w:val="00D76903"/>
    <w:rsid w:val="00D77D3A"/>
    <w:rsid w:val="00D77FC2"/>
    <w:rsid w:val="00D8234F"/>
    <w:rsid w:val="00D82C56"/>
    <w:rsid w:val="00D84213"/>
    <w:rsid w:val="00D85D91"/>
    <w:rsid w:val="00D8624F"/>
    <w:rsid w:val="00D86529"/>
    <w:rsid w:val="00D95E87"/>
    <w:rsid w:val="00D97AE6"/>
    <w:rsid w:val="00DA03F3"/>
    <w:rsid w:val="00DA3A75"/>
    <w:rsid w:val="00DA6C88"/>
    <w:rsid w:val="00DB0212"/>
    <w:rsid w:val="00DB12A3"/>
    <w:rsid w:val="00DB6B38"/>
    <w:rsid w:val="00DC18F3"/>
    <w:rsid w:val="00DC3F32"/>
    <w:rsid w:val="00DC733D"/>
    <w:rsid w:val="00DD2178"/>
    <w:rsid w:val="00DD33C5"/>
    <w:rsid w:val="00DD4443"/>
    <w:rsid w:val="00DE07D5"/>
    <w:rsid w:val="00DE0B8B"/>
    <w:rsid w:val="00DE13B7"/>
    <w:rsid w:val="00DE4114"/>
    <w:rsid w:val="00DE51CF"/>
    <w:rsid w:val="00DF3F4B"/>
    <w:rsid w:val="00E02D64"/>
    <w:rsid w:val="00E030BF"/>
    <w:rsid w:val="00E05E62"/>
    <w:rsid w:val="00E10BFC"/>
    <w:rsid w:val="00E1115E"/>
    <w:rsid w:val="00E1115F"/>
    <w:rsid w:val="00E121E5"/>
    <w:rsid w:val="00E12520"/>
    <w:rsid w:val="00E13A37"/>
    <w:rsid w:val="00E16606"/>
    <w:rsid w:val="00E21815"/>
    <w:rsid w:val="00E25863"/>
    <w:rsid w:val="00E26825"/>
    <w:rsid w:val="00E27522"/>
    <w:rsid w:val="00E33981"/>
    <w:rsid w:val="00E35B03"/>
    <w:rsid w:val="00E35F7E"/>
    <w:rsid w:val="00E40312"/>
    <w:rsid w:val="00E40935"/>
    <w:rsid w:val="00E41EAA"/>
    <w:rsid w:val="00E452C6"/>
    <w:rsid w:val="00E45D2D"/>
    <w:rsid w:val="00E47C20"/>
    <w:rsid w:val="00E513CE"/>
    <w:rsid w:val="00E52BDF"/>
    <w:rsid w:val="00E64820"/>
    <w:rsid w:val="00E65147"/>
    <w:rsid w:val="00E65716"/>
    <w:rsid w:val="00E70410"/>
    <w:rsid w:val="00E719AD"/>
    <w:rsid w:val="00E72F92"/>
    <w:rsid w:val="00E73158"/>
    <w:rsid w:val="00E746A4"/>
    <w:rsid w:val="00E84030"/>
    <w:rsid w:val="00E94824"/>
    <w:rsid w:val="00E9649F"/>
    <w:rsid w:val="00E968A8"/>
    <w:rsid w:val="00E9709C"/>
    <w:rsid w:val="00EA0FA6"/>
    <w:rsid w:val="00EA1540"/>
    <w:rsid w:val="00EA7A6D"/>
    <w:rsid w:val="00EB0BFB"/>
    <w:rsid w:val="00EB51C3"/>
    <w:rsid w:val="00EC1DBA"/>
    <w:rsid w:val="00EC2B67"/>
    <w:rsid w:val="00ED0E59"/>
    <w:rsid w:val="00ED14B3"/>
    <w:rsid w:val="00ED2354"/>
    <w:rsid w:val="00ED36F0"/>
    <w:rsid w:val="00ED5019"/>
    <w:rsid w:val="00ED6FA3"/>
    <w:rsid w:val="00EE3F17"/>
    <w:rsid w:val="00EE6057"/>
    <w:rsid w:val="00EE67D0"/>
    <w:rsid w:val="00EF38FA"/>
    <w:rsid w:val="00EF3E58"/>
    <w:rsid w:val="00EF5F35"/>
    <w:rsid w:val="00EF77BA"/>
    <w:rsid w:val="00F00902"/>
    <w:rsid w:val="00F00975"/>
    <w:rsid w:val="00F00BB6"/>
    <w:rsid w:val="00F02C66"/>
    <w:rsid w:val="00F03E4C"/>
    <w:rsid w:val="00F040DE"/>
    <w:rsid w:val="00F112FF"/>
    <w:rsid w:val="00F1146C"/>
    <w:rsid w:val="00F1286D"/>
    <w:rsid w:val="00F1302E"/>
    <w:rsid w:val="00F21379"/>
    <w:rsid w:val="00F25D69"/>
    <w:rsid w:val="00F30B9D"/>
    <w:rsid w:val="00F32701"/>
    <w:rsid w:val="00F344AA"/>
    <w:rsid w:val="00F346BE"/>
    <w:rsid w:val="00F352FC"/>
    <w:rsid w:val="00F40E34"/>
    <w:rsid w:val="00F45271"/>
    <w:rsid w:val="00F46A7C"/>
    <w:rsid w:val="00F4749F"/>
    <w:rsid w:val="00F524BA"/>
    <w:rsid w:val="00F5567E"/>
    <w:rsid w:val="00F5595C"/>
    <w:rsid w:val="00F56C8D"/>
    <w:rsid w:val="00F56F8A"/>
    <w:rsid w:val="00F62391"/>
    <w:rsid w:val="00F6479D"/>
    <w:rsid w:val="00F64975"/>
    <w:rsid w:val="00F649D0"/>
    <w:rsid w:val="00F6516B"/>
    <w:rsid w:val="00F70D3B"/>
    <w:rsid w:val="00F72856"/>
    <w:rsid w:val="00F732BB"/>
    <w:rsid w:val="00F73DAB"/>
    <w:rsid w:val="00F750E4"/>
    <w:rsid w:val="00F75911"/>
    <w:rsid w:val="00F9040B"/>
    <w:rsid w:val="00F9415E"/>
    <w:rsid w:val="00F946CB"/>
    <w:rsid w:val="00F9482B"/>
    <w:rsid w:val="00F95034"/>
    <w:rsid w:val="00F96CDD"/>
    <w:rsid w:val="00F977B7"/>
    <w:rsid w:val="00FA677D"/>
    <w:rsid w:val="00FB2D69"/>
    <w:rsid w:val="00FB318D"/>
    <w:rsid w:val="00FB4118"/>
    <w:rsid w:val="00FB457C"/>
    <w:rsid w:val="00FB6286"/>
    <w:rsid w:val="00FB7BA6"/>
    <w:rsid w:val="00FC28B4"/>
    <w:rsid w:val="00FC49E3"/>
    <w:rsid w:val="00FC6252"/>
    <w:rsid w:val="00FC7240"/>
    <w:rsid w:val="00FD0C08"/>
    <w:rsid w:val="00FD144F"/>
    <w:rsid w:val="00FD285A"/>
    <w:rsid w:val="00FD67F2"/>
    <w:rsid w:val="00FE098E"/>
    <w:rsid w:val="00FE3608"/>
    <w:rsid w:val="00FE3DE5"/>
    <w:rsid w:val="00FF031A"/>
    <w:rsid w:val="00FF246A"/>
    <w:rsid w:val="00FF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D5"/>
    <w:rPr>
      <w:rFonts w:ascii="Times New Roman" w:eastAsia="Times New Roman" w:hAnsi="Times New Roman"/>
    </w:rPr>
  </w:style>
  <w:style w:type="paragraph" w:styleId="1">
    <w:name w:val="heading 1"/>
    <w:basedOn w:val="a"/>
    <w:next w:val="a"/>
    <w:link w:val="10"/>
    <w:uiPriority w:val="99"/>
    <w:qFormat/>
    <w:rsid w:val="00066DD5"/>
    <w:pPr>
      <w:keepNext/>
      <w:jc w:val="center"/>
      <w:outlineLvl w:val="0"/>
    </w:pPr>
    <w:rPr>
      <w:rFonts w:eastAsia="Calibri"/>
    </w:rPr>
  </w:style>
  <w:style w:type="paragraph" w:styleId="2">
    <w:name w:val="heading 2"/>
    <w:basedOn w:val="a"/>
    <w:next w:val="a"/>
    <w:link w:val="20"/>
    <w:uiPriority w:val="99"/>
    <w:qFormat/>
    <w:rsid w:val="00066DD5"/>
    <w:pPr>
      <w:keepNext/>
      <w:jc w:val="both"/>
      <w:outlineLvl w:val="1"/>
    </w:pPr>
    <w:rPr>
      <w:rFonts w:eastAsia="Calibri"/>
      <w:b/>
      <w:u w:val="single"/>
    </w:rPr>
  </w:style>
  <w:style w:type="paragraph" w:styleId="3">
    <w:name w:val="heading 3"/>
    <w:basedOn w:val="a"/>
    <w:next w:val="a"/>
    <w:link w:val="30"/>
    <w:uiPriority w:val="99"/>
    <w:qFormat/>
    <w:rsid w:val="00066DD5"/>
    <w:pPr>
      <w:keepNext/>
      <w:jc w:val="both"/>
      <w:outlineLvl w:val="2"/>
    </w:pPr>
    <w:rPr>
      <w:rFonts w:eastAsia="Calibri"/>
    </w:rPr>
  </w:style>
  <w:style w:type="paragraph" w:styleId="4">
    <w:name w:val="heading 4"/>
    <w:basedOn w:val="a"/>
    <w:next w:val="a"/>
    <w:link w:val="40"/>
    <w:uiPriority w:val="99"/>
    <w:qFormat/>
    <w:rsid w:val="00066DD5"/>
    <w:pPr>
      <w:keepNext/>
      <w:jc w:val="right"/>
      <w:outlineLvl w:val="3"/>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6DD5"/>
    <w:rPr>
      <w:rFonts w:ascii="Times New Roman" w:hAnsi="Times New Roman" w:cs="Times New Roman"/>
      <w:sz w:val="20"/>
      <w:lang w:eastAsia="ru-RU"/>
    </w:rPr>
  </w:style>
  <w:style w:type="character" w:customStyle="1" w:styleId="20">
    <w:name w:val="Заголовок 2 Знак"/>
    <w:link w:val="2"/>
    <w:uiPriority w:val="99"/>
    <w:locked/>
    <w:rsid w:val="00066DD5"/>
    <w:rPr>
      <w:rFonts w:ascii="Times New Roman" w:hAnsi="Times New Roman" w:cs="Times New Roman"/>
      <w:b/>
      <w:sz w:val="20"/>
      <w:u w:val="single"/>
      <w:lang w:eastAsia="ru-RU"/>
    </w:rPr>
  </w:style>
  <w:style w:type="character" w:customStyle="1" w:styleId="30">
    <w:name w:val="Заголовок 3 Знак"/>
    <w:link w:val="3"/>
    <w:uiPriority w:val="99"/>
    <w:locked/>
    <w:rsid w:val="00066DD5"/>
    <w:rPr>
      <w:rFonts w:ascii="Times New Roman" w:hAnsi="Times New Roman" w:cs="Times New Roman"/>
      <w:sz w:val="20"/>
      <w:lang w:eastAsia="ru-RU"/>
    </w:rPr>
  </w:style>
  <w:style w:type="character" w:customStyle="1" w:styleId="40">
    <w:name w:val="Заголовок 4 Знак"/>
    <w:link w:val="4"/>
    <w:uiPriority w:val="99"/>
    <w:locked/>
    <w:rsid w:val="00066DD5"/>
    <w:rPr>
      <w:rFonts w:ascii="Times New Roman" w:hAnsi="Times New Roman" w:cs="Times New Roman"/>
      <w:b/>
      <w:sz w:val="20"/>
      <w:lang w:eastAsia="ru-RU"/>
    </w:rPr>
  </w:style>
  <w:style w:type="paragraph" w:styleId="a3">
    <w:name w:val="Body Text"/>
    <w:basedOn w:val="a"/>
    <w:link w:val="a4"/>
    <w:uiPriority w:val="99"/>
    <w:rsid w:val="00066DD5"/>
    <w:pPr>
      <w:jc w:val="both"/>
    </w:pPr>
    <w:rPr>
      <w:rFonts w:eastAsia="Calibri"/>
    </w:rPr>
  </w:style>
  <w:style w:type="character" w:customStyle="1" w:styleId="a4">
    <w:name w:val="Основной текст Знак"/>
    <w:link w:val="a3"/>
    <w:uiPriority w:val="99"/>
    <w:locked/>
    <w:rsid w:val="00066DD5"/>
    <w:rPr>
      <w:rFonts w:ascii="Times New Roman" w:hAnsi="Times New Roman" w:cs="Times New Roman"/>
      <w:sz w:val="20"/>
      <w:lang w:eastAsia="ru-RU"/>
    </w:rPr>
  </w:style>
  <w:style w:type="paragraph" w:styleId="21">
    <w:name w:val="Body Text 2"/>
    <w:basedOn w:val="a"/>
    <w:link w:val="22"/>
    <w:uiPriority w:val="99"/>
    <w:rsid w:val="00066DD5"/>
    <w:rPr>
      <w:rFonts w:eastAsia="Calibri"/>
    </w:rPr>
  </w:style>
  <w:style w:type="character" w:customStyle="1" w:styleId="22">
    <w:name w:val="Основной текст 2 Знак"/>
    <w:link w:val="21"/>
    <w:uiPriority w:val="99"/>
    <w:locked/>
    <w:rsid w:val="00066DD5"/>
    <w:rPr>
      <w:rFonts w:ascii="Times New Roman" w:hAnsi="Times New Roman" w:cs="Times New Roman"/>
      <w:sz w:val="20"/>
      <w:lang w:eastAsia="ru-RU"/>
    </w:rPr>
  </w:style>
  <w:style w:type="paragraph" w:styleId="31">
    <w:name w:val="Body Text 3"/>
    <w:basedOn w:val="a"/>
    <w:link w:val="32"/>
    <w:uiPriority w:val="99"/>
    <w:rsid w:val="00066DD5"/>
    <w:rPr>
      <w:rFonts w:eastAsia="Calibri"/>
      <w:b/>
    </w:rPr>
  </w:style>
  <w:style w:type="character" w:customStyle="1" w:styleId="32">
    <w:name w:val="Основной текст 3 Знак"/>
    <w:link w:val="31"/>
    <w:uiPriority w:val="99"/>
    <w:locked/>
    <w:rsid w:val="00066DD5"/>
    <w:rPr>
      <w:rFonts w:ascii="Times New Roman" w:hAnsi="Times New Roman" w:cs="Times New Roman"/>
      <w:b/>
      <w:sz w:val="20"/>
      <w:lang w:eastAsia="ru-RU"/>
    </w:rPr>
  </w:style>
  <w:style w:type="table" w:styleId="a5">
    <w:name w:val="Table Grid"/>
    <w:basedOn w:val="a1"/>
    <w:uiPriority w:val="59"/>
    <w:rsid w:val="00066D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066DD5"/>
    <w:rPr>
      <w:rFonts w:ascii="Tahoma" w:eastAsia="Calibri" w:hAnsi="Tahoma"/>
      <w:sz w:val="16"/>
      <w:szCs w:val="16"/>
    </w:rPr>
  </w:style>
  <w:style w:type="character" w:customStyle="1" w:styleId="a7">
    <w:name w:val="Текст выноски Знак"/>
    <w:link w:val="a6"/>
    <w:uiPriority w:val="99"/>
    <w:semiHidden/>
    <w:locked/>
    <w:rsid w:val="00066DD5"/>
    <w:rPr>
      <w:rFonts w:ascii="Tahoma" w:hAnsi="Tahoma" w:cs="Times New Roman"/>
      <w:sz w:val="16"/>
      <w:lang w:eastAsia="ru-RU"/>
    </w:rPr>
  </w:style>
  <w:style w:type="paragraph" w:styleId="a8">
    <w:name w:val="footer"/>
    <w:basedOn w:val="a"/>
    <w:link w:val="a9"/>
    <w:uiPriority w:val="99"/>
    <w:rsid w:val="00066DD5"/>
    <w:pPr>
      <w:tabs>
        <w:tab w:val="center" w:pos="4677"/>
        <w:tab w:val="right" w:pos="9355"/>
      </w:tabs>
    </w:pPr>
    <w:rPr>
      <w:rFonts w:eastAsia="Calibri"/>
    </w:rPr>
  </w:style>
  <w:style w:type="character" w:customStyle="1" w:styleId="a9">
    <w:name w:val="Нижний колонтитул Знак"/>
    <w:link w:val="a8"/>
    <w:uiPriority w:val="99"/>
    <w:locked/>
    <w:rsid w:val="00066DD5"/>
    <w:rPr>
      <w:rFonts w:ascii="Times New Roman" w:hAnsi="Times New Roman" w:cs="Times New Roman"/>
      <w:sz w:val="20"/>
      <w:lang w:eastAsia="ru-RU"/>
    </w:rPr>
  </w:style>
  <w:style w:type="character" w:styleId="aa">
    <w:name w:val="page number"/>
    <w:uiPriority w:val="99"/>
    <w:rsid w:val="00066DD5"/>
    <w:rPr>
      <w:rFonts w:cs="Times New Roman"/>
    </w:rPr>
  </w:style>
  <w:style w:type="character" w:styleId="ab">
    <w:name w:val="Hyperlink"/>
    <w:uiPriority w:val="99"/>
    <w:rsid w:val="00066DD5"/>
    <w:rPr>
      <w:rFonts w:cs="Times New Roman"/>
      <w:color w:val="0000FF"/>
      <w:u w:val="single"/>
    </w:rPr>
  </w:style>
  <w:style w:type="paragraph" w:styleId="ac">
    <w:name w:val="Body Text Indent"/>
    <w:basedOn w:val="a"/>
    <w:link w:val="ad"/>
    <w:uiPriority w:val="99"/>
    <w:rsid w:val="00066DD5"/>
    <w:pPr>
      <w:spacing w:after="120"/>
      <w:ind w:left="283"/>
    </w:pPr>
    <w:rPr>
      <w:rFonts w:eastAsia="Calibri"/>
    </w:rPr>
  </w:style>
  <w:style w:type="character" w:customStyle="1" w:styleId="ad">
    <w:name w:val="Основной текст с отступом Знак"/>
    <w:link w:val="ac"/>
    <w:uiPriority w:val="99"/>
    <w:locked/>
    <w:rsid w:val="00066DD5"/>
    <w:rPr>
      <w:rFonts w:ascii="Times New Roman" w:hAnsi="Times New Roman" w:cs="Times New Roman"/>
      <w:sz w:val="20"/>
      <w:lang w:eastAsia="ru-RU"/>
    </w:rPr>
  </w:style>
  <w:style w:type="paragraph" w:styleId="33">
    <w:name w:val="Body Text Indent 3"/>
    <w:basedOn w:val="a"/>
    <w:link w:val="34"/>
    <w:uiPriority w:val="99"/>
    <w:rsid w:val="00066DD5"/>
    <w:pPr>
      <w:spacing w:after="120"/>
      <w:ind w:left="283"/>
    </w:pPr>
    <w:rPr>
      <w:rFonts w:eastAsia="Calibri"/>
      <w:sz w:val="16"/>
      <w:szCs w:val="16"/>
    </w:rPr>
  </w:style>
  <w:style w:type="character" w:customStyle="1" w:styleId="34">
    <w:name w:val="Основной текст с отступом 3 Знак"/>
    <w:link w:val="33"/>
    <w:uiPriority w:val="99"/>
    <w:locked/>
    <w:rsid w:val="00066DD5"/>
    <w:rPr>
      <w:rFonts w:ascii="Times New Roman" w:hAnsi="Times New Roman" w:cs="Times New Roman"/>
      <w:sz w:val="16"/>
      <w:lang w:eastAsia="ru-RU"/>
    </w:rPr>
  </w:style>
  <w:style w:type="paragraph" w:styleId="ae">
    <w:name w:val="List Paragraph"/>
    <w:basedOn w:val="a"/>
    <w:uiPriority w:val="99"/>
    <w:qFormat/>
    <w:rsid w:val="00066DD5"/>
    <w:pPr>
      <w:ind w:left="720"/>
      <w:contextualSpacing/>
    </w:pPr>
    <w:rPr>
      <w:rFonts w:eastAsia="Calibri"/>
      <w:sz w:val="28"/>
      <w:szCs w:val="28"/>
      <w:lang w:eastAsia="en-US"/>
    </w:rPr>
  </w:style>
  <w:style w:type="paragraph" w:customStyle="1" w:styleId="af">
    <w:name w:val="Кому"/>
    <w:basedOn w:val="a"/>
    <w:uiPriority w:val="99"/>
    <w:rsid w:val="00066DD5"/>
    <w:pPr>
      <w:spacing w:line="360" w:lineRule="auto"/>
    </w:pPr>
    <w:rPr>
      <w:sz w:val="24"/>
    </w:rPr>
  </w:style>
  <w:style w:type="paragraph" w:styleId="af0">
    <w:name w:val="header"/>
    <w:basedOn w:val="a"/>
    <w:link w:val="af1"/>
    <w:uiPriority w:val="99"/>
    <w:locked/>
    <w:rsid w:val="008B1921"/>
    <w:pPr>
      <w:tabs>
        <w:tab w:val="center" w:pos="4536"/>
        <w:tab w:val="right" w:pos="9072"/>
      </w:tabs>
    </w:pPr>
    <w:rPr>
      <w:rFonts w:ascii="Calibri" w:eastAsia="Calibri" w:hAnsi="Calibri"/>
      <w:sz w:val="24"/>
    </w:rPr>
  </w:style>
  <w:style w:type="character" w:customStyle="1" w:styleId="HeaderChar">
    <w:name w:val="Header Char"/>
    <w:uiPriority w:val="99"/>
    <w:semiHidden/>
    <w:locked/>
    <w:rsid w:val="007B6385"/>
    <w:rPr>
      <w:rFonts w:ascii="Times New Roman" w:hAnsi="Times New Roman" w:cs="Times New Roman"/>
      <w:sz w:val="20"/>
    </w:rPr>
  </w:style>
  <w:style w:type="character" w:customStyle="1" w:styleId="af1">
    <w:name w:val="Верхний колонтитул Знак"/>
    <w:link w:val="af0"/>
    <w:uiPriority w:val="99"/>
    <w:locked/>
    <w:rsid w:val="008B1921"/>
    <w:rPr>
      <w:sz w:val="24"/>
      <w:lang w:val="ru-RU" w:eastAsia="ru-RU"/>
    </w:rPr>
  </w:style>
  <w:style w:type="character" w:customStyle="1" w:styleId="af2">
    <w:name w:val="Название Знак"/>
    <w:link w:val="af3"/>
    <w:uiPriority w:val="99"/>
    <w:locked/>
    <w:rsid w:val="0017770C"/>
    <w:rPr>
      <w:b/>
      <w:sz w:val="26"/>
      <w:lang w:val="ru-RU" w:eastAsia="ru-RU"/>
    </w:rPr>
  </w:style>
  <w:style w:type="paragraph" w:styleId="af3">
    <w:name w:val="Title"/>
    <w:basedOn w:val="a"/>
    <w:link w:val="af2"/>
    <w:uiPriority w:val="99"/>
    <w:qFormat/>
    <w:rsid w:val="0017770C"/>
    <w:pPr>
      <w:jc w:val="center"/>
    </w:pPr>
    <w:rPr>
      <w:rFonts w:ascii="Calibri" w:eastAsia="Calibri" w:hAnsi="Calibri"/>
      <w:b/>
      <w:sz w:val="26"/>
    </w:rPr>
  </w:style>
  <w:style w:type="character" w:customStyle="1" w:styleId="TitleChar">
    <w:name w:val="Title Char"/>
    <w:uiPriority w:val="99"/>
    <w:locked/>
    <w:rsid w:val="007B3BDD"/>
    <w:rPr>
      <w:rFonts w:ascii="Cambria" w:hAnsi="Cambria" w:cs="Times New Roman"/>
      <w:b/>
      <w:kern w:val="28"/>
      <w:sz w:val="32"/>
    </w:rPr>
  </w:style>
  <w:style w:type="paragraph" w:styleId="af4">
    <w:name w:val="Normal (Web)"/>
    <w:basedOn w:val="a"/>
    <w:uiPriority w:val="99"/>
    <w:locked/>
    <w:rsid w:val="00322F2E"/>
    <w:pPr>
      <w:spacing w:before="100" w:beforeAutospacing="1" w:after="100" w:afterAutospacing="1"/>
    </w:pPr>
    <w:rPr>
      <w:rFonts w:eastAsia="Calibri"/>
      <w:sz w:val="24"/>
      <w:szCs w:val="24"/>
    </w:rPr>
  </w:style>
  <w:style w:type="character" w:styleId="af5">
    <w:name w:val="Strong"/>
    <w:uiPriority w:val="99"/>
    <w:qFormat/>
    <w:rsid w:val="00322F2E"/>
    <w:rPr>
      <w:rFonts w:cs="Times New Roman"/>
      <w:b/>
      <w:bCs/>
    </w:rPr>
  </w:style>
  <w:style w:type="character" w:customStyle="1" w:styleId="apple-converted-space">
    <w:name w:val="apple-converted-space"/>
    <w:uiPriority w:val="99"/>
    <w:rsid w:val="00D77FC2"/>
    <w:rPr>
      <w:rFonts w:cs="Times New Roman"/>
    </w:rPr>
  </w:style>
  <w:style w:type="paragraph" w:styleId="af6">
    <w:name w:val="No Spacing"/>
    <w:link w:val="af7"/>
    <w:uiPriority w:val="99"/>
    <w:qFormat/>
    <w:rsid w:val="004318D4"/>
    <w:rPr>
      <w:rFonts w:eastAsia="Times New Roman"/>
      <w:sz w:val="22"/>
      <w:szCs w:val="22"/>
    </w:rPr>
  </w:style>
  <w:style w:type="character" w:customStyle="1" w:styleId="af7">
    <w:name w:val="Без интервала Знак"/>
    <w:link w:val="af6"/>
    <w:uiPriority w:val="99"/>
    <w:locked/>
    <w:rsid w:val="004318D4"/>
    <w:rPr>
      <w:rFonts w:eastAsia="Times New Roman"/>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D5"/>
    <w:rPr>
      <w:rFonts w:ascii="Times New Roman" w:eastAsia="Times New Roman" w:hAnsi="Times New Roman"/>
    </w:rPr>
  </w:style>
  <w:style w:type="paragraph" w:styleId="1">
    <w:name w:val="heading 1"/>
    <w:basedOn w:val="a"/>
    <w:next w:val="a"/>
    <w:link w:val="10"/>
    <w:uiPriority w:val="99"/>
    <w:qFormat/>
    <w:rsid w:val="00066DD5"/>
    <w:pPr>
      <w:keepNext/>
      <w:jc w:val="center"/>
      <w:outlineLvl w:val="0"/>
    </w:pPr>
    <w:rPr>
      <w:rFonts w:eastAsia="Calibri"/>
    </w:rPr>
  </w:style>
  <w:style w:type="paragraph" w:styleId="2">
    <w:name w:val="heading 2"/>
    <w:basedOn w:val="a"/>
    <w:next w:val="a"/>
    <w:link w:val="20"/>
    <w:uiPriority w:val="99"/>
    <w:qFormat/>
    <w:rsid w:val="00066DD5"/>
    <w:pPr>
      <w:keepNext/>
      <w:jc w:val="both"/>
      <w:outlineLvl w:val="1"/>
    </w:pPr>
    <w:rPr>
      <w:rFonts w:eastAsia="Calibri"/>
      <w:b/>
      <w:u w:val="single"/>
    </w:rPr>
  </w:style>
  <w:style w:type="paragraph" w:styleId="3">
    <w:name w:val="heading 3"/>
    <w:basedOn w:val="a"/>
    <w:next w:val="a"/>
    <w:link w:val="30"/>
    <w:uiPriority w:val="99"/>
    <w:qFormat/>
    <w:rsid w:val="00066DD5"/>
    <w:pPr>
      <w:keepNext/>
      <w:jc w:val="both"/>
      <w:outlineLvl w:val="2"/>
    </w:pPr>
    <w:rPr>
      <w:rFonts w:eastAsia="Calibri"/>
    </w:rPr>
  </w:style>
  <w:style w:type="paragraph" w:styleId="4">
    <w:name w:val="heading 4"/>
    <w:basedOn w:val="a"/>
    <w:next w:val="a"/>
    <w:link w:val="40"/>
    <w:uiPriority w:val="99"/>
    <w:qFormat/>
    <w:rsid w:val="00066DD5"/>
    <w:pPr>
      <w:keepNext/>
      <w:jc w:val="right"/>
      <w:outlineLvl w:val="3"/>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6DD5"/>
    <w:rPr>
      <w:rFonts w:ascii="Times New Roman" w:hAnsi="Times New Roman" w:cs="Times New Roman"/>
      <w:sz w:val="20"/>
      <w:lang w:eastAsia="ru-RU"/>
    </w:rPr>
  </w:style>
  <w:style w:type="character" w:customStyle="1" w:styleId="20">
    <w:name w:val="Заголовок 2 Знак"/>
    <w:link w:val="2"/>
    <w:uiPriority w:val="99"/>
    <w:locked/>
    <w:rsid w:val="00066DD5"/>
    <w:rPr>
      <w:rFonts w:ascii="Times New Roman" w:hAnsi="Times New Roman" w:cs="Times New Roman"/>
      <w:b/>
      <w:sz w:val="20"/>
      <w:u w:val="single"/>
      <w:lang w:eastAsia="ru-RU"/>
    </w:rPr>
  </w:style>
  <w:style w:type="character" w:customStyle="1" w:styleId="30">
    <w:name w:val="Заголовок 3 Знак"/>
    <w:link w:val="3"/>
    <w:uiPriority w:val="99"/>
    <w:locked/>
    <w:rsid w:val="00066DD5"/>
    <w:rPr>
      <w:rFonts w:ascii="Times New Roman" w:hAnsi="Times New Roman" w:cs="Times New Roman"/>
      <w:sz w:val="20"/>
      <w:lang w:eastAsia="ru-RU"/>
    </w:rPr>
  </w:style>
  <w:style w:type="character" w:customStyle="1" w:styleId="40">
    <w:name w:val="Заголовок 4 Знак"/>
    <w:link w:val="4"/>
    <w:uiPriority w:val="99"/>
    <w:locked/>
    <w:rsid w:val="00066DD5"/>
    <w:rPr>
      <w:rFonts w:ascii="Times New Roman" w:hAnsi="Times New Roman" w:cs="Times New Roman"/>
      <w:b/>
      <w:sz w:val="20"/>
      <w:lang w:eastAsia="ru-RU"/>
    </w:rPr>
  </w:style>
  <w:style w:type="paragraph" w:styleId="a3">
    <w:name w:val="Body Text"/>
    <w:basedOn w:val="a"/>
    <w:link w:val="a4"/>
    <w:uiPriority w:val="99"/>
    <w:rsid w:val="00066DD5"/>
    <w:pPr>
      <w:jc w:val="both"/>
    </w:pPr>
    <w:rPr>
      <w:rFonts w:eastAsia="Calibri"/>
    </w:rPr>
  </w:style>
  <w:style w:type="character" w:customStyle="1" w:styleId="a4">
    <w:name w:val="Основной текст Знак"/>
    <w:link w:val="a3"/>
    <w:uiPriority w:val="99"/>
    <w:locked/>
    <w:rsid w:val="00066DD5"/>
    <w:rPr>
      <w:rFonts w:ascii="Times New Roman" w:hAnsi="Times New Roman" w:cs="Times New Roman"/>
      <w:sz w:val="20"/>
      <w:lang w:eastAsia="ru-RU"/>
    </w:rPr>
  </w:style>
  <w:style w:type="paragraph" w:styleId="21">
    <w:name w:val="Body Text 2"/>
    <w:basedOn w:val="a"/>
    <w:link w:val="22"/>
    <w:uiPriority w:val="99"/>
    <w:rsid w:val="00066DD5"/>
    <w:rPr>
      <w:rFonts w:eastAsia="Calibri"/>
    </w:rPr>
  </w:style>
  <w:style w:type="character" w:customStyle="1" w:styleId="22">
    <w:name w:val="Основной текст 2 Знак"/>
    <w:link w:val="21"/>
    <w:uiPriority w:val="99"/>
    <w:locked/>
    <w:rsid w:val="00066DD5"/>
    <w:rPr>
      <w:rFonts w:ascii="Times New Roman" w:hAnsi="Times New Roman" w:cs="Times New Roman"/>
      <w:sz w:val="20"/>
      <w:lang w:eastAsia="ru-RU"/>
    </w:rPr>
  </w:style>
  <w:style w:type="paragraph" w:styleId="31">
    <w:name w:val="Body Text 3"/>
    <w:basedOn w:val="a"/>
    <w:link w:val="32"/>
    <w:uiPriority w:val="99"/>
    <w:rsid w:val="00066DD5"/>
    <w:rPr>
      <w:rFonts w:eastAsia="Calibri"/>
      <w:b/>
    </w:rPr>
  </w:style>
  <w:style w:type="character" w:customStyle="1" w:styleId="32">
    <w:name w:val="Основной текст 3 Знак"/>
    <w:link w:val="31"/>
    <w:uiPriority w:val="99"/>
    <w:locked/>
    <w:rsid w:val="00066DD5"/>
    <w:rPr>
      <w:rFonts w:ascii="Times New Roman" w:hAnsi="Times New Roman" w:cs="Times New Roman"/>
      <w:b/>
      <w:sz w:val="20"/>
      <w:lang w:eastAsia="ru-RU"/>
    </w:rPr>
  </w:style>
  <w:style w:type="table" w:styleId="a5">
    <w:name w:val="Table Grid"/>
    <w:basedOn w:val="a1"/>
    <w:uiPriority w:val="59"/>
    <w:rsid w:val="00066D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066DD5"/>
    <w:rPr>
      <w:rFonts w:ascii="Tahoma" w:eastAsia="Calibri" w:hAnsi="Tahoma"/>
      <w:sz w:val="16"/>
      <w:szCs w:val="16"/>
    </w:rPr>
  </w:style>
  <w:style w:type="character" w:customStyle="1" w:styleId="a7">
    <w:name w:val="Текст выноски Знак"/>
    <w:link w:val="a6"/>
    <w:uiPriority w:val="99"/>
    <w:semiHidden/>
    <w:locked/>
    <w:rsid w:val="00066DD5"/>
    <w:rPr>
      <w:rFonts w:ascii="Tahoma" w:hAnsi="Tahoma" w:cs="Times New Roman"/>
      <w:sz w:val="16"/>
      <w:lang w:eastAsia="ru-RU"/>
    </w:rPr>
  </w:style>
  <w:style w:type="paragraph" w:styleId="a8">
    <w:name w:val="footer"/>
    <w:basedOn w:val="a"/>
    <w:link w:val="a9"/>
    <w:uiPriority w:val="99"/>
    <w:rsid w:val="00066DD5"/>
    <w:pPr>
      <w:tabs>
        <w:tab w:val="center" w:pos="4677"/>
        <w:tab w:val="right" w:pos="9355"/>
      </w:tabs>
    </w:pPr>
    <w:rPr>
      <w:rFonts w:eastAsia="Calibri"/>
    </w:rPr>
  </w:style>
  <w:style w:type="character" w:customStyle="1" w:styleId="a9">
    <w:name w:val="Нижний колонтитул Знак"/>
    <w:link w:val="a8"/>
    <w:uiPriority w:val="99"/>
    <w:locked/>
    <w:rsid w:val="00066DD5"/>
    <w:rPr>
      <w:rFonts w:ascii="Times New Roman" w:hAnsi="Times New Roman" w:cs="Times New Roman"/>
      <w:sz w:val="20"/>
      <w:lang w:eastAsia="ru-RU"/>
    </w:rPr>
  </w:style>
  <w:style w:type="character" w:styleId="aa">
    <w:name w:val="page number"/>
    <w:uiPriority w:val="99"/>
    <w:rsid w:val="00066DD5"/>
    <w:rPr>
      <w:rFonts w:cs="Times New Roman"/>
    </w:rPr>
  </w:style>
  <w:style w:type="character" w:styleId="ab">
    <w:name w:val="Hyperlink"/>
    <w:uiPriority w:val="99"/>
    <w:rsid w:val="00066DD5"/>
    <w:rPr>
      <w:rFonts w:cs="Times New Roman"/>
      <w:color w:val="0000FF"/>
      <w:u w:val="single"/>
    </w:rPr>
  </w:style>
  <w:style w:type="paragraph" w:styleId="ac">
    <w:name w:val="Body Text Indent"/>
    <w:basedOn w:val="a"/>
    <w:link w:val="ad"/>
    <w:uiPriority w:val="99"/>
    <w:rsid w:val="00066DD5"/>
    <w:pPr>
      <w:spacing w:after="120"/>
      <w:ind w:left="283"/>
    </w:pPr>
    <w:rPr>
      <w:rFonts w:eastAsia="Calibri"/>
    </w:rPr>
  </w:style>
  <w:style w:type="character" w:customStyle="1" w:styleId="ad">
    <w:name w:val="Основной текст с отступом Знак"/>
    <w:link w:val="ac"/>
    <w:uiPriority w:val="99"/>
    <w:locked/>
    <w:rsid w:val="00066DD5"/>
    <w:rPr>
      <w:rFonts w:ascii="Times New Roman" w:hAnsi="Times New Roman" w:cs="Times New Roman"/>
      <w:sz w:val="20"/>
      <w:lang w:eastAsia="ru-RU"/>
    </w:rPr>
  </w:style>
  <w:style w:type="paragraph" w:styleId="33">
    <w:name w:val="Body Text Indent 3"/>
    <w:basedOn w:val="a"/>
    <w:link w:val="34"/>
    <w:uiPriority w:val="99"/>
    <w:rsid w:val="00066DD5"/>
    <w:pPr>
      <w:spacing w:after="120"/>
      <w:ind w:left="283"/>
    </w:pPr>
    <w:rPr>
      <w:rFonts w:eastAsia="Calibri"/>
      <w:sz w:val="16"/>
      <w:szCs w:val="16"/>
    </w:rPr>
  </w:style>
  <w:style w:type="character" w:customStyle="1" w:styleId="34">
    <w:name w:val="Основной текст с отступом 3 Знак"/>
    <w:link w:val="33"/>
    <w:uiPriority w:val="99"/>
    <w:locked/>
    <w:rsid w:val="00066DD5"/>
    <w:rPr>
      <w:rFonts w:ascii="Times New Roman" w:hAnsi="Times New Roman" w:cs="Times New Roman"/>
      <w:sz w:val="16"/>
      <w:lang w:eastAsia="ru-RU"/>
    </w:rPr>
  </w:style>
  <w:style w:type="paragraph" w:styleId="ae">
    <w:name w:val="List Paragraph"/>
    <w:basedOn w:val="a"/>
    <w:uiPriority w:val="99"/>
    <w:qFormat/>
    <w:rsid w:val="00066DD5"/>
    <w:pPr>
      <w:ind w:left="720"/>
      <w:contextualSpacing/>
    </w:pPr>
    <w:rPr>
      <w:rFonts w:eastAsia="Calibri"/>
      <w:sz w:val="28"/>
      <w:szCs w:val="28"/>
      <w:lang w:eastAsia="en-US"/>
    </w:rPr>
  </w:style>
  <w:style w:type="paragraph" w:customStyle="1" w:styleId="af">
    <w:name w:val="Кому"/>
    <w:basedOn w:val="a"/>
    <w:uiPriority w:val="99"/>
    <w:rsid w:val="00066DD5"/>
    <w:pPr>
      <w:spacing w:line="360" w:lineRule="auto"/>
    </w:pPr>
    <w:rPr>
      <w:sz w:val="24"/>
    </w:rPr>
  </w:style>
  <w:style w:type="paragraph" w:styleId="af0">
    <w:name w:val="header"/>
    <w:basedOn w:val="a"/>
    <w:link w:val="af1"/>
    <w:uiPriority w:val="99"/>
    <w:locked/>
    <w:rsid w:val="008B1921"/>
    <w:pPr>
      <w:tabs>
        <w:tab w:val="center" w:pos="4536"/>
        <w:tab w:val="right" w:pos="9072"/>
      </w:tabs>
    </w:pPr>
    <w:rPr>
      <w:rFonts w:ascii="Calibri" w:eastAsia="Calibri" w:hAnsi="Calibri"/>
      <w:sz w:val="24"/>
    </w:rPr>
  </w:style>
  <w:style w:type="character" w:customStyle="1" w:styleId="HeaderChar">
    <w:name w:val="Header Char"/>
    <w:uiPriority w:val="99"/>
    <w:semiHidden/>
    <w:locked/>
    <w:rsid w:val="007B6385"/>
    <w:rPr>
      <w:rFonts w:ascii="Times New Roman" w:hAnsi="Times New Roman" w:cs="Times New Roman"/>
      <w:sz w:val="20"/>
    </w:rPr>
  </w:style>
  <w:style w:type="character" w:customStyle="1" w:styleId="af1">
    <w:name w:val="Верхний колонтитул Знак"/>
    <w:link w:val="af0"/>
    <w:uiPriority w:val="99"/>
    <w:locked/>
    <w:rsid w:val="008B1921"/>
    <w:rPr>
      <w:sz w:val="24"/>
      <w:lang w:val="ru-RU" w:eastAsia="ru-RU"/>
    </w:rPr>
  </w:style>
  <w:style w:type="character" w:customStyle="1" w:styleId="af2">
    <w:name w:val="Название Знак"/>
    <w:link w:val="af3"/>
    <w:uiPriority w:val="99"/>
    <w:locked/>
    <w:rsid w:val="0017770C"/>
    <w:rPr>
      <w:b/>
      <w:sz w:val="26"/>
      <w:lang w:val="ru-RU" w:eastAsia="ru-RU"/>
    </w:rPr>
  </w:style>
  <w:style w:type="paragraph" w:styleId="af3">
    <w:name w:val="Title"/>
    <w:basedOn w:val="a"/>
    <w:link w:val="af2"/>
    <w:uiPriority w:val="99"/>
    <w:qFormat/>
    <w:rsid w:val="0017770C"/>
    <w:pPr>
      <w:jc w:val="center"/>
    </w:pPr>
    <w:rPr>
      <w:rFonts w:ascii="Calibri" w:eastAsia="Calibri" w:hAnsi="Calibri"/>
      <w:b/>
      <w:sz w:val="26"/>
    </w:rPr>
  </w:style>
  <w:style w:type="character" w:customStyle="1" w:styleId="TitleChar">
    <w:name w:val="Title Char"/>
    <w:uiPriority w:val="99"/>
    <w:locked/>
    <w:rsid w:val="007B3BDD"/>
    <w:rPr>
      <w:rFonts w:ascii="Cambria" w:hAnsi="Cambria" w:cs="Times New Roman"/>
      <w:b/>
      <w:kern w:val="28"/>
      <w:sz w:val="32"/>
    </w:rPr>
  </w:style>
  <w:style w:type="paragraph" w:styleId="af4">
    <w:name w:val="Normal (Web)"/>
    <w:basedOn w:val="a"/>
    <w:uiPriority w:val="99"/>
    <w:locked/>
    <w:rsid w:val="00322F2E"/>
    <w:pPr>
      <w:spacing w:before="100" w:beforeAutospacing="1" w:after="100" w:afterAutospacing="1"/>
    </w:pPr>
    <w:rPr>
      <w:rFonts w:eastAsia="Calibri"/>
      <w:sz w:val="24"/>
      <w:szCs w:val="24"/>
    </w:rPr>
  </w:style>
  <w:style w:type="character" w:styleId="af5">
    <w:name w:val="Strong"/>
    <w:uiPriority w:val="99"/>
    <w:qFormat/>
    <w:rsid w:val="00322F2E"/>
    <w:rPr>
      <w:rFonts w:cs="Times New Roman"/>
      <w:b/>
      <w:bCs/>
    </w:rPr>
  </w:style>
  <w:style w:type="character" w:customStyle="1" w:styleId="apple-converted-space">
    <w:name w:val="apple-converted-space"/>
    <w:uiPriority w:val="99"/>
    <w:rsid w:val="00D77FC2"/>
    <w:rPr>
      <w:rFonts w:cs="Times New Roman"/>
    </w:rPr>
  </w:style>
  <w:style w:type="paragraph" w:styleId="af6">
    <w:name w:val="No Spacing"/>
    <w:link w:val="af7"/>
    <w:uiPriority w:val="99"/>
    <w:qFormat/>
    <w:rsid w:val="004318D4"/>
    <w:rPr>
      <w:rFonts w:eastAsia="Times New Roman"/>
      <w:sz w:val="22"/>
      <w:szCs w:val="22"/>
    </w:rPr>
  </w:style>
  <w:style w:type="character" w:customStyle="1" w:styleId="af7">
    <w:name w:val="Без интервала Знак"/>
    <w:link w:val="af6"/>
    <w:uiPriority w:val="99"/>
    <w:locked/>
    <w:rsid w:val="004318D4"/>
    <w:rPr>
      <w:rFonts w:eastAsia="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79465">
      <w:marLeft w:val="0"/>
      <w:marRight w:val="0"/>
      <w:marTop w:val="0"/>
      <w:marBottom w:val="0"/>
      <w:divBdr>
        <w:top w:val="none" w:sz="0" w:space="0" w:color="auto"/>
        <w:left w:val="none" w:sz="0" w:space="0" w:color="auto"/>
        <w:bottom w:val="none" w:sz="0" w:space="0" w:color="auto"/>
        <w:right w:val="none" w:sz="0" w:space="0" w:color="auto"/>
      </w:divBdr>
    </w:div>
    <w:div w:id="948779466">
      <w:marLeft w:val="0"/>
      <w:marRight w:val="0"/>
      <w:marTop w:val="0"/>
      <w:marBottom w:val="0"/>
      <w:divBdr>
        <w:top w:val="none" w:sz="0" w:space="0" w:color="auto"/>
        <w:left w:val="none" w:sz="0" w:space="0" w:color="auto"/>
        <w:bottom w:val="none" w:sz="0" w:space="0" w:color="auto"/>
        <w:right w:val="none" w:sz="0" w:space="0" w:color="auto"/>
      </w:divBdr>
    </w:div>
    <w:div w:id="948779467">
      <w:marLeft w:val="0"/>
      <w:marRight w:val="0"/>
      <w:marTop w:val="0"/>
      <w:marBottom w:val="0"/>
      <w:divBdr>
        <w:top w:val="none" w:sz="0" w:space="0" w:color="auto"/>
        <w:left w:val="none" w:sz="0" w:space="0" w:color="auto"/>
        <w:bottom w:val="none" w:sz="0" w:space="0" w:color="auto"/>
        <w:right w:val="none" w:sz="0" w:space="0" w:color="auto"/>
      </w:divBdr>
    </w:div>
    <w:div w:id="948779468">
      <w:marLeft w:val="0"/>
      <w:marRight w:val="0"/>
      <w:marTop w:val="0"/>
      <w:marBottom w:val="0"/>
      <w:divBdr>
        <w:top w:val="none" w:sz="0" w:space="0" w:color="auto"/>
        <w:left w:val="none" w:sz="0" w:space="0" w:color="auto"/>
        <w:bottom w:val="none" w:sz="0" w:space="0" w:color="auto"/>
        <w:right w:val="none" w:sz="0" w:space="0" w:color="auto"/>
      </w:divBdr>
    </w:div>
    <w:div w:id="948779469">
      <w:marLeft w:val="0"/>
      <w:marRight w:val="0"/>
      <w:marTop w:val="0"/>
      <w:marBottom w:val="0"/>
      <w:divBdr>
        <w:top w:val="none" w:sz="0" w:space="0" w:color="auto"/>
        <w:left w:val="none" w:sz="0" w:space="0" w:color="auto"/>
        <w:bottom w:val="none" w:sz="0" w:space="0" w:color="auto"/>
        <w:right w:val="none" w:sz="0" w:space="0" w:color="auto"/>
      </w:divBdr>
    </w:div>
    <w:div w:id="948779470">
      <w:marLeft w:val="0"/>
      <w:marRight w:val="0"/>
      <w:marTop w:val="0"/>
      <w:marBottom w:val="0"/>
      <w:divBdr>
        <w:top w:val="none" w:sz="0" w:space="0" w:color="auto"/>
        <w:left w:val="none" w:sz="0" w:space="0" w:color="auto"/>
        <w:bottom w:val="none" w:sz="0" w:space="0" w:color="auto"/>
        <w:right w:val="none" w:sz="0" w:space="0" w:color="auto"/>
      </w:divBdr>
    </w:div>
    <w:div w:id="948779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namo.irk@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0025-D349-4206-9A94-C03332D7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5780</Words>
  <Characters>36002</Characters>
  <Application>Microsoft Office Word</Application>
  <DocSecurity>0</DocSecurity>
  <Lines>300</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3</cp:revision>
  <cp:lastPrinted>2022-01-10T04:27:00Z</cp:lastPrinted>
  <dcterms:created xsi:type="dcterms:W3CDTF">2022-02-08T01:23:00Z</dcterms:created>
  <dcterms:modified xsi:type="dcterms:W3CDTF">2022-02-08T01:26:00Z</dcterms:modified>
</cp:coreProperties>
</file>